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7DA2" w14:textId="2644E8E5" w:rsidR="00D40F6A" w:rsidRPr="007B0E40" w:rsidRDefault="00D40F6A" w:rsidP="007B0E40">
      <w:pPr>
        <w:jc w:val="center"/>
        <w:rPr>
          <w:b/>
          <w:bCs/>
          <w:sz w:val="52"/>
          <w:szCs w:val="52"/>
        </w:rPr>
      </w:pPr>
      <w:r w:rsidRPr="007B0E40">
        <w:rPr>
          <w:b/>
          <w:bCs/>
          <w:sz w:val="52"/>
          <w:szCs w:val="52"/>
        </w:rPr>
        <w:t>Property Tax Relief Programs for Concord Homeowners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920"/>
        <w:gridCol w:w="2290"/>
        <w:gridCol w:w="1955"/>
        <w:gridCol w:w="1859"/>
        <w:gridCol w:w="1770"/>
        <w:gridCol w:w="1772"/>
      </w:tblGrid>
      <w:tr w:rsidR="0003731A" w14:paraId="07314194" w14:textId="77777777" w:rsidTr="2F654CD9">
        <w:tc>
          <w:tcPr>
            <w:tcW w:w="2104" w:type="dxa"/>
            <w:shd w:val="clear" w:color="auto" w:fill="F6C5AC" w:themeFill="accent2" w:themeFillTint="66"/>
          </w:tcPr>
          <w:p w14:paraId="6F6F2813" w14:textId="659697C4" w:rsidR="00D40F6A" w:rsidRPr="00D40F6A" w:rsidRDefault="00D40F6A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Program</w:t>
            </w:r>
          </w:p>
        </w:tc>
        <w:tc>
          <w:tcPr>
            <w:tcW w:w="1920" w:type="dxa"/>
            <w:shd w:val="clear" w:color="auto" w:fill="F6C5AC" w:themeFill="accent2" w:themeFillTint="66"/>
          </w:tcPr>
          <w:p w14:paraId="166164EE" w14:textId="6071851B" w:rsidR="00D40F6A" w:rsidRPr="00D40F6A" w:rsidRDefault="00D40F6A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Benefit</w:t>
            </w:r>
          </w:p>
        </w:tc>
        <w:tc>
          <w:tcPr>
            <w:tcW w:w="2290" w:type="dxa"/>
            <w:shd w:val="clear" w:color="auto" w:fill="F6C5AC" w:themeFill="accent2" w:themeFillTint="66"/>
          </w:tcPr>
          <w:p w14:paraId="3169B409" w14:textId="668C5C39" w:rsidR="00D40F6A" w:rsidRPr="00D40F6A" w:rsidRDefault="00D40F6A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Who Qualifies</w:t>
            </w:r>
          </w:p>
        </w:tc>
        <w:tc>
          <w:tcPr>
            <w:tcW w:w="1955" w:type="dxa"/>
            <w:shd w:val="clear" w:color="auto" w:fill="F6C5AC" w:themeFill="accent2" w:themeFillTint="66"/>
          </w:tcPr>
          <w:p w14:paraId="3F2C923D" w14:textId="47B39643" w:rsidR="00D40F6A" w:rsidRPr="00D40F6A" w:rsidRDefault="00D40F6A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Income Limits</w:t>
            </w:r>
          </w:p>
        </w:tc>
        <w:tc>
          <w:tcPr>
            <w:tcW w:w="1859" w:type="dxa"/>
            <w:shd w:val="clear" w:color="auto" w:fill="F6C5AC" w:themeFill="accent2" w:themeFillTint="66"/>
          </w:tcPr>
          <w:p w14:paraId="2BF30740" w14:textId="1DD97225" w:rsidR="00D40F6A" w:rsidRPr="00D40F6A" w:rsidRDefault="00D40F6A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Asset Limits</w:t>
            </w:r>
          </w:p>
        </w:tc>
        <w:tc>
          <w:tcPr>
            <w:tcW w:w="1770" w:type="dxa"/>
            <w:shd w:val="clear" w:color="auto" w:fill="F6C5AC" w:themeFill="accent2" w:themeFillTint="66"/>
          </w:tcPr>
          <w:p w14:paraId="2569FAF8" w14:textId="41E2F345" w:rsidR="00D40F6A" w:rsidRPr="00D40F6A" w:rsidRDefault="00D40F6A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How/When to Apply</w:t>
            </w:r>
          </w:p>
        </w:tc>
        <w:tc>
          <w:tcPr>
            <w:tcW w:w="1772" w:type="dxa"/>
            <w:shd w:val="clear" w:color="auto" w:fill="F6C5AC" w:themeFill="accent2" w:themeFillTint="66"/>
          </w:tcPr>
          <w:p w14:paraId="6DCDB1F7" w14:textId="7E338D60" w:rsidR="00D40F6A" w:rsidRPr="00D40F6A" w:rsidRDefault="00D40F6A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Application</w:t>
            </w:r>
          </w:p>
        </w:tc>
      </w:tr>
      <w:tr w:rsidR="00D40F6A" w14:paraId="25104360" w14:textId="77777777" w:rsidTr="2F654CD9">
        <w:trPr>
          <w:trHeight w:val="458"/>
        </w:trPr>
        <w:tc>
          <w:tcPr>
            <w:tcW w:w="13670" w:type="dxa"/>
            <w:gridSpan w:val="7"/>
            <w:shd w:val="clear" w:color="auto" w:fill="F1F9F1"/>
            <w:vAlign w:val="center"/>
          </w:tcPr>
          <w:p w14:paraId="0DD0F9EA" w14:textId="3E664FBC" w:rsidR="00D40F6A" w:rsidRPr="0094429F" w:rsidRDefault="00D40F6A" w:rsidP="0094429F">
            <w:pPr>
              <w:jc w:val="center"/>
              <w:rPr>
                <w:b/>
                <w:bCs/>
              </w:rPr>
            </w:pPr>
            <w:r w:rsidRPr="0094429F">
              <w:rPr>
                <w:b/>
                <w:bCs/>
              </w:rPr>
              <w:t>DEADLINE</w:t>
            </w:r>
            <w:r w:rsidR="008E6531">
              <w:rPr>
                <w:b/>
                <w:bCs/>
              </w:rPr>
              <w:t>S</w:t>
            </w:r>
            <w:r w:rsidRPr="0094429F">
              <w:rPr>
                <w:b/>
                <w:bCs/>
              </w:rPr>
              <w:t xml:space="preserve"> AND LIMITS </w:t>
            </w:r>
            <w:r w:rsidR="0003731A">
              <w:rPr>
                <w:b/>
                <w:bCs/>
              </w:rPr>
              <w:t xml:space="preserve">BELOW </w:t>
            </w:r>
            <w:r w:rsidR="0094429F" w:rsidRPr="0094429F">
              <w:rPr>
                <w:b/>
                <w:bCs/>
              </w:rPr>
              <w:t>ARE</w:t>
            </w:r>
            <w:r w:rsidRPr="0094429F">
              <w:rPr>
                <w:b/>
                <w:bCs/>
              </w:rPr>
              <w:t xml:space="preserve"> FOR FISCAL YEAR </w:t>
            </w:r>
            <w:r w:rsidR="00157738" w:rsidRPr="0094429F">
              <w:rPr>
                <w:b/>
                <w:bCs/>
              </w:rPr>
              <w:t>202</w:t>
            </w:r>
            <w:r w:rsidR="00157738">
              <w:rPr>
                <w:b/>
                <w:bCs/>
              </w:rPr>
              <w:t xml:space="preserve">6 </w:t>
            </w:r>
            <w:r w:rsidR="00157738" w:rsidRPr="0094429F">
              <w:rPr>
                <w:b/>
                <w:bCs/>
              </w:rPr>
              <w:t>(JULY 202</w:t>
            </w:r>
            <w:r w:rsidR="00157738">
              <w:rPr>
                <w:b/>
                <w:bCs/>
              </w:rPr>
              <w:t>5</w:t>
            </w:r>
            <w:r w:rsidR="00157738" w:rsidRPr="0094429F">
              <w:rPr>
                <w:b/>
                <w:bCs/>
              </w:rPr>
              <w:t>-JUNE 202</w:t>
            </w:r>
            <w:r w:rsidR="00157738">
              <w:rPr>
                <w:b/>
                <w:bCs/>
              </w:rPr>
              <w:t>6</w:t>
            </w:r>
            <w:r w:rsidR="00157738" w:rsidRPr="0094429F">
              <w:rPr>
                <w:b/>
                <w:bCs/>
              </w:rPr>
              <w:t>)</w:t>
            </w:r>
          </w:p>
        </w:tc>
      </w:tr>
      <w:tr w:rsidR="0003731A" w14:paraId="382ABF07" w14:textId="77777777" w:rsidTr="2F654CD9">
        <w:trPr>
          <w:trHeight w:val="1343"/>
        </w:trPr>
        <w:tc>
          <w:tcPr>
            <w:tcW w:w="2104" w:type="dxa"/>
            <w:shd w:val="clear" w:color="auto" w:fill="C8EACA"/>
          </w:tcPr>
          <w:p w14:paraId="07AD6D29" w14:textId="40DB0702" w:rsidR="00D40F6A" w:rsidRPr="00D245A4" w:rsidRDefault="00D40F6A">
            <w:pPr>
              <w:rPr>
                <w:b/>
                <w:bCs/>
              </w:rPr>
            </w:pPr>
            <w:r w:rsidRPr="00D245A4">
              <w:rPr>
                <w:b/>
                <w:bCs/>
              </w:rPr>
              <w:t>Means-Tested Senior Exemption</w:t>
            </w:r>
          </w:p>
        </w:tc>
        <w:tc>
          <w:tcPr>
            <w:tcW w:w="1920" w:type="dxa"/>
            <w:shd w:val="clear" w:color="auto" w:fill="F1F9F1"/>
          </w:tcPr>
          <w:p w14:paraId="23417FAF" w14:textId="710A81DF" w:rsidR="00D40F6A" w:rsidRDefault="00D40F6A">
            <w:r>
              <w:t>Up to 50% exemption based on income/assets</w:t>
            </w:r>
          </w:p>
        </w:tc>
        <w:tc>
          <w:tcPr>
            <w:tcW w:w="2290" w:type="dxa"/>
            <w:shd w:val="clear" w:color="auto" w:fill="F1F9F1"/>
          </w:tcPr>
          <w:p w14:paraId="22CC227C" w14:textId="4B9C2F70" w:rsidR="00D40F6A" w:rsidRDefault="00D40F6A">
            <w:r>
              <w:t>Age 65+ (co-owner 60+) and resident of Concord for 10+ yeas</w:t>
            </w:r>
          </w:p>
        </w:tc>
        <w:tc>
          <w:tcPr>
            <w:tcW w:w="1955" w:type="dxa"/>
            <w:shd w:val="clear" w:color="auto" w:fill="F1F9F1"/>
          </w:tcPr>
          <w:p w14:paraId="0C53B495" w14:textId="14396D4D" w:rsidR="00D40F6A" w:rsidRDefault="005935A0">
            <w:r w:rsidRPr="005935A0">
              <w:t>$</w:t>
            </w:r>
            <w:r w:rsidR="00EB3E74">
              <w:t>72</w:t>
            </w:r>
            <w:r w:rsidRPr="005935A0">
              <w:t>,000</w:t>
            </w:r>
            <w:r>
              <w:t xml:space="preserve"> if single</w:t>
            </w:r>
            <w:r w:rsidRPr="005935A0">
              <w:t>, $</w:t>
            </w:r>
            <w:r w:rsidR="00EB3E74">
              <w:t>91</w:t>
            </w:r>
            <w:r w:rsidRPr="005935A0">
              <w:t>,000</w:t>
            </w:r>
            <w:r>
              <w:t xml:space="preserve"> head of household,</w:t>
            </w:r>
            <w:r w:rsidRPr="005935A0">
              <w:t xml:space="preserve"> $</w:t>
            </w:r>
            <w:r w:rsidR="00EB3E74">
              <w:t>109</w:t>
            </w:r>
            <w:r w:rsidRPr="005935A0">
              <w:t>,000</w:t>
            </w:r>
            <w:r>
              <w:t xml:space="preserve"> joint</w:t>
            </w:r>
          </w:p>
        </w:tc>
        <w:tc>
          <w:tcPr>
            <w:tcW w:w="1859" w:type="dxa"/>
            <w:shd w:val="clear" w:color="auto" w:fill="F1F9F1"/>
          </w:tcPr>
          <w:p w14:paraId="021ED6CC" w14:textId="77777777" w:rsidR="001C7ED3" w:rsidRDefault="005935A0">
            <w:r>
              <w:t xml:space="preserve">Residence </w:t>
            </w:r>
            <w:r w:rsidR="001C7ED3">
              <w:t xml:space="preserve"> </w:t>
            </w:r>
          </w:p>
          <w:p w14:paraId="273AE5FF" w14:textId="742306A8" w:rsidR="00D40F6A" w:rsidRDefault="005935A0">
            <w:r>
              <w:t>&lt;</w:t>
            </w:r>
            <w:r w:rsidRPr="005935A0">
              <w:t>$</w:t>
            </w:r>
            <w:r w:rsidR="001C7ED3" w:rsidRPr="001C7ED3">
              <w:t>1,331,300</w:t>
            </w:r>
            <w:r w:rsidR="001C7ED3">
              <w:t xml:space="preserve"> </w:t>
            </w:r>
          </w:p>
          <w:p w14:paraId="02438130" w14:textId="5E04E76B" w:rsidR="005935A0" w:rsidRDefault="005935A0">
            <w:r>
              <w:t>Other assets &lt;</w:t>
            </w:r>
            <w:r w:rsidRPr="005935A0">
              <w:t>$275,000</w:t>
            </w:r>
          </w:p>
        </w:tc>
        <w:tc>
          <w:tcPr>
            <w:tcW w:w="1770" w:type="dxa"/>
            <w:shd w:val="clear" w:color="auto" w:fill="F1F9F1"/>
          </w:tcPr>
          <w:p w14:paraId="72BFC5BB" w14:textId="40286E5C" w:rsidR="00D40F6A" w:rsidRDefault="00D40F6A">
            <w:r>
              <w:t xml:space="preserve">Apply to Board of Assessors by September </w:t>
            </w:r>
            <w:r w:rsidR="005C02FB">
              <w:t>2</w:t>
            </w:r>
            <w:r>
              <w:t>, 202</w:t>
            </w:r>
            <w:r w:rsidR="005C02FB">
              <w:t>5</w:t>
            </w:r>
          </w:p>
        </w:tc>
        <w:tc>
          <w:tcPr>
            <w:tcW w:w="1772" w:type="dxa"/>
            <w:shd w:val="clear" w:color="auto" w:fill="F1F9F1"/>
          </w:tcPr>
          <w:p w14:paraId="42119916" w14:textId="37F903C1" w:rsidR="00D40F6A" w:rsidRDefault="005935A0">
            <w:hyperlink r:id="rId10" w:history="1">
              <w:r>
                <w:rPr>
                  <w:rStyle w:val="Hyperlink"/>
                </w:rPr>
                <w:t>Senior Means Tested Application</w:t>
              </w:r>
            </w:hyperlink>
          </w:p>
        </w:tc>
      </w:tr>
      <w:tr w:rsidR="0003731A" w14:paraId="205E3D7F" w14:textId="77777777" w:rsidTr="2F654CD9">
        <w:trPr>
          <w:trHeight w:val="1343"/>
        </w:trPr>
        <w:tc>
          <w:tcPr>
            <w:tcW w:w="2104" w:type="dxa"/>
            <w:shd w:val="clear" w:color="auto" w:fill="C8EACA"/>
          </w:tcPr>
          <w:p w14:paraId="5AEF47CF" w14:textId="4EBFB14D" w:rsidR="00D40F6A" w:rsidRPr="00D245A4" w:rsidRDefault="005935A0">
            <w:pPr>
              <w:rPr>
                <w:b/>
                <w:bCs/>
              </w:rPr>
            </w:pPr>
            <w:r w:rsidRPr="00D245A4">
              <w:rPr>
                <w:b/>
                <w:bCs/>
              </w:rPr>
              <w:t xml:space="preserve">Hugh Cargill Trust Property Tax Relief </w:t>
            </w:r>
          </w:p>
        </w:tc>
        <w:tc>
          <w:tcPr>
            <w:tcW w:w="1920" w:type="dxa"/>
            <w:shd w:val="clear" w:color="auto" w:fill="F1F9F1"/>
          </w:tcPr>
          <w:p w14:paraId="28A2A8FE" w14:textId="21C065FD" w:rsidR="00D40F6A" w:rsidRDefault="005935A0">
            <w:r>
              <w:t>$</w:t>
            </w:r>
            <w:r w:rsidR="6A382A64">
              <w:t>4</w:t>
            </w:r>
            <w:r>
              <w:t>25/quarter</w:t>
            </w:r>
          </w:p>
        </w:tc>
        <w:tc>
          <w:tcPr>
            <w:tcW w:w="2290" w:type="dxa"/>
            <w:shd w:val="clear" w:color="auto" w:fill="F1F9F1"/>
          </w:tcPr>
          <w:p w14:paraId="0339D51F" w14:textId="4172522C" w:rsidR="00D40F6A" w:rsidRDefault="005935A0">
            <w:r>
              <w:t xml:space="preserve">Own and occupy property; </w:t>
            </w:r>
            <w:r w:rsidRPr="0025179B">
              <w:t>no</w:t>
            </w:r>
            <w:r w:rsidR="006B144D" w:rsidRPr="0025179B">
              <w:t>t</w:t>
            </w:r>
            <w:r w:rsidRPr="0025179B">
              <w:t xml:space="preserve"> an</w:t>
            </w:r>
            <w:r>
              <w:t xml:space="preserve"> income property</w:t>
            </w:r>
          </w:p>
        </w:tc>
        <w:tc>
          <w:tcPr>
            <w:tcW w:w="1955" w:type="dxa"/>
            <w:shd w:val="clear" w:color="auto" w:fill="F1F9F1"/>
          </w:tcPr>
          <w:p w14:paraId="5CB1A641" w14:textId="0F8502CB" w:rsidR="00D40F6A" w:rsidRDefault="005935A0">
            <w:r w:rsidRPr="005935A0">
              <w:t>$</w:t>
            </w:r>
            <w:r w:rsidR="006C5763">
              <w:t>72</w:t>
            </w:r>
            <w:r w:rsidRPr="005935A0">
              <w:t>,000</w:t>
            </w:r>
            <w:r>
              <w:t xml:space="preserve"> if single</w:t>
            </w:r>
            <w:r w:rsidRPr="005935A0">
              <w:t>, $</w:t>
            </w:r>
            <w:r w:rsidR="006C5763">
              <w:t>91</w:t>
            </w:r>
            <w:r w:rsidRPr="005935A0">
              <w:t>,000</w:t>
            </w:r>
            <w:r>
              <w:t xml:space="preserve"> head of household,</w:t>
            </w:r>
            <w:r w:rsidRPr="005935A0">
              <w:t xml:space="preserve"> $</w:t>
            </w:r>
            <w:r w:rsidR="00870797">
              <w:t>10</w:t>
            </w:r>
            <w:r w:rsidR="006C5763">
              <w:t>9</w:t>
            </w:r>
            <w:r w:rsidRPr="005935A0">
              <w:t>,000</w:t>
            </w:r>
            <w:r>
              <w:t xml:space="preserve"> joint</w:t>
            </w:r>
          </w:p>
        </w:tc>
        <w:tc>
          <w:tcPr>
            <w:tcW w:w="1859" w:type="dxa"/>
            <w:shd w:val="clear" w:color="auto" w:fill="F1F9F1"/>
          </w:tcPr>
          <w:p w14:paraId="2643FAF6" w14:textId="64F90C26" w:rsidR="00D40F6A" w:rsidRDefault="005935A0">
            <w:r>
              <w:t xml:space="preserve">Property assessed at </w:t>
            </w:r>
            <w:r w:rsidR="006C5763">
              <w:t xml:space="preserve">  </w:t>
            </w:r>
            <w:r>
              <w:t>&lt;</w:t>
            </w:r>
            <w:r w:rsidR="00D968C6" w:rsidRPr="00D968C6">
              <w:t>$1,</w:t>
            </w:r>
            <w:r w:rsidR="006C5763" w:rsidRPr="006C5763">
              <w:t>331,300</w:t>
            </w:r>
          </w:p>
        </w:tc>
        <w:tc>
          <w:tcPr>
            <w:tcW w:w="1770" w:type="dxa"/>
            <w:shd w:val="clear" w:color="auto" w:fill="F1F9F1"/>
          </w:tcPr>
          <w:p w14:paraId="18FF76B4" w14:textId="241F2C4A" w:rsidR="00D40F6A" w:rsidRDefault="005935A0">
            <w:r>
              <w:t xml:space="preserve">Apply to </w:t>
            </w:r>
            <w:hyperlink r:id="rId11" w:history="1">
              <w:r w:rsidRPr="005935A0">
                <w:rPr>
                  <w:rStyle w:val="Hyperlink"/>
                </w:rPr>
                <w:t>Hugh Cargill Trust</w:t>
              </w:r>
            </w:hyperlink>
            <w:r>
              <w:t xml:space="preserve"> by July 1</w:t>
            </w:r>
            <w:r w:rsidRPr="005935A0">
              <w:rPr>
                <w:vertAlign w:val="superscript"/>
              </w:rPr>
              <w:t>st</w:t>
            </w:r>
            <w:r>
              <w:t xml:space="preserve"> (also accepted on </w:t>
            </w:r>
            <w:r w:rsidR="00BD5C60">
              <w:t>a rolling</w:t>
            </w:r>
            <w:r>
              <w:t xml:space="preserve"> basis)</w:t>
            </w:r>
          </w:p>
        </w:tc>
        <w:tc>
          <w:tcPr>
            <w:tcW w:w="1772" w:type="dxa"/>
            <w:shd w:val="clear" w:color="auto" w:fill="F1F9F1"/>
          </w:tcPr>
          <w:p w14:paraId="1B7987DF" w14:textId="7C2ADC3A" w:rsidR="00D40F6A" w:rsidRDefault="005935A0">
            <w:hyperlink r:id="rId12" w:history="1">
              <w:r>
                <w:rPr>
                  <w:rStyle w:val="Hyperlink"/>
                </w:rPr>
                <w:t>HCT Application</w:t>
              </w:r>
            </w:hyperlink>
          </w:p>
        </w:tc>
      </w:tr>
      <w:tr w:rsidR="00241CF6" w14:paraId="0038987E" w14:textId="77777777" w:rsidTr="2F654CD9">
        <w:trPr>
          <w:trHeight w:val="576"/>
        </w:trPr>
        <w:tc>
          <w:tcPr>
            <w:tcW w:w="2104" w:type="dxa"/>
            <w:shd w:val="clear" w:color="auto" w:fill="C8EACA"/>
          </w:tcPr>
          <w:p w14:paraId="4C04A07C" w14:textId="1A515757" w:rsidR="00241CF6" w:rsidRPr="00D245A4" w:rsidRDefault="00241CF6" w:rsidP="00241CF6">
            <w:pPr>
              <w:rPr>
                <w:b/>
                <w:bCs/>
              </w:rPr>
            </w:pPr>
            <w:r>
              <w:rPr>
                <w:b/>
                <w:bCs/>
              </w:rPr>
              <w:t>Residential Exemption</w:t>
            </w:r>
          </w:p>
        </w:tc>
        <w:tc>
          <w:tcPr>
            <w:tcW w:w="1920" w:type="dxa"/>
            <w:shd w:val="clear" w:color="auto" w:fill="F1F9F1"/>
          </w:tcPr>
          <w:p w14:paraId="688D8538" w14:textId="3D90675E" w:rsidR="00241CF6" w:rsidRDefault="00241CF6" w:rsidP="00241CF6">
            <w:r>
              <w:t>Lowers</w:t>
            </w:r>
            <w:r w:rsidRPr="006A6F3D">
              <w:t xml:space="preserve"> the assessed value of primary residence for property tax calculation purposes</w:t>
            </w:r>
          </w:p>
        </w:tc>
        <w:tc>
          <w:tcPr>
            <w:tcW w:w="2290" w:type="dxa"/>
            <w:shd w:val="clear" w:color="auto" w:fill="F1F9F1"/>
          </w:tcPr>
          <w:p w14:paraId="183C9CD3" w14:textId="7770E2A1" w:rsidR="00241CF6" w:rsidRDefault="006B144D" w:rsidP="00241CF6">
            <w:r w:rsidRPr="0025179B">
              <w:t xml:space="preserve">Own and occupy property, in Concord, as of January 1 and do not receive any Residential Ex. </w:t>
            </w:r>
            <w:r w:rsidR="0025179B" w:rsidRPr="0025179B">
              <w:t>in another</w:t>
            </w:r>
            <w:r w:rsidRPr="0025179B">
              <w:t xml:space="preserve"> city or state</w:t>
            </w:r>
          </w:p>
        </w:tc>
        <w:tc>
          <w:tcPr>
            <w:tcW w:w="1955" w:type="dxa"/>
            <w:shd w:val="clear" w:color="auto" w:fill="F1F9F1"/>
          </w:tcPr>
          <w:p w14:paraId="6858F835" w14:textId="3DF8980F" w:rsidR="00241CF6" w:rsidRPr="005935A0" w:rsidRDefault="00241CF6" w:rsidP="00241CF6">
            <w:r>
              <w:t>n/a</w:t>
            </w:r>
          </w:p>
        </w:tc>
        <w:tc>
          <w:tcPr>
            <w:tcW w:w="1859" w:type="dxa"/>
            <w:shd w:val="clear" w:color="auto" w:fill="F1F9F1"/>
          </w:tcPr>
          <w:p w14:paraId="3836F3E1" w14:textId="04EE4561" w:rsidR="00241CF6" w:rsidRDefault="00241CF6" w:rsidP="00241CF6">
            <w:r>
              <w:t>n/a</w:t>
            </w:r>
          </w:p>
        </w:tc>
        <w:tc>
          <w:tcPr>
            <w:tcW w:w="1770" w:type="dxa"/>
            <w:shd w:val="clear" w:color="auto" w:fill="F1F9F1"/>
          </w:tcPr>
          <w:p w14:paraId="2F36C46C" w14:textId="542B6170" w:rsidR="00241CF6" w:rsidRDefault="00241CF6" w:rsidP="00FB7ED1">
            <w:r>
              <w:t xml:space="preserve">Apply to </w:t>
            </w:r>
            <w:hyperlink r:id="rId13" w:history="1">
              <w:r w:rsidRPr="0025179B">
                <w:rPr>
                  <w:rStyle w:val="Hyperlink"/>
                </w:rPr>
                <w:t>Board of Assessors</w:t>
              </w:r>
            </w:hyperlink>
            <w:r w:rsidR="006B144D" w:rsidRPr="0025179B">
              <w:t xml:space="preserve"> by April 1, 2026.</w:t>
            </w:r>
            <w:r w:rsidR="00FB7ED1">
              <w:t xml:space="preserve"> </w:t>
            </w:r>
            <w:r w:rsidR="00BD2595">
              <w:t>Note: No</w:t>
            </w:r>
            <w:r w:rsidR="00FB7ED1">
              <w:t xml:space="preserve"> need to re-apply each year. </w:t>
            </w:r>
          </w:p>
        </w:tc>
        <w:tc>
          <w:tcPr>
            <w:tcW w:w="1772" w:type="dxa"/>
            <w:shd w:val="clear" w:color="auto" w:fill="F1F9F1"/>
          </w:tcPr>
          <w:p w14:paraId="631A3A39" w14:textId="01BE0AF9" w:rsidR="00241CF6" w:rsidRDefault="00241CF6" w:rsidP="00241CF6">
            <w:hyperlink r:id="rId14" w:history="1">
              <w:r>
                <w:rPr>
                  <w:rStyle w:val="Hyperlink"/>
                </w:rPr>
                <w:t>Residential Exemption Application</w:t>
              </w:r>
            </w:hyperlink>
          </w:p>
        </w:tc>
      </w:tr>
      <w:tr w:rsidR="00241CF6" w14:paraId="22E649D2" w14:textId="77777777" w:rsidTr="2F654CD9">
        <w:trPr>
          <w:trHeight w:val="1052"/>
        </w:trPr>
        <w:tc>
          <w:tcPr>
            <w:tcW w:w="13670" w:type="dxa"/>
            <w:gridSpan w:val="7"/>
            <w:vAlign w:val="center"/>
          </w:tcPr>
          <w:p w14:paraId="5A961C38" w14:textId="5186D63E" w:rsidR="00241CF6" w:rsidRPr="00D245A4" w:rsidRDefault="00241CF6" w:rsidP="00241CF6">
            <w:pPr>
              <w:jc w:val="center"/>
              <w:rPr>
                <w:b/>
                <w:bCs/>
              </w:rPr>
            </w:pPr>
            <w:r w:rsidRPr="00D245A4">
              <w:rPr>
                <w:b/>
                <w:bCs/>
              </w:rPr>
              <w:t>You may be eligible for an exemption if you fall into any of these categories:</w:t>
            </w:r>
          </w:p>
          <w:p w14:paraId="1D536214" w14:textId="367C1D56" w:rsidR="00241CF6" w:rsidRPr="00D245A4" w:rsidRDefault="00241CF6" w:rsidP="00241CF6">
            <w:pPr>
              <w:jc w:val="center"/>
              <w:rPr>
                <w:b/>
                <w:bCs/>
                <w:i/>
                <w:iCs/>
              </w:rPr>
            </w:pPr>
            <w:r w:rsidRPr="00D245A4">
              <w:rPr>
                <w:i/>
                <w:iCs/>
              </w:rPr>
              <w:t xml:space="preserve">Legally blind person </w:t>
            </w:r>
            <w:r w:rsidRPr="00D245A4">
              <w:rPr>
                <w:rFonts w:ascii="Symbol" w:eastAsia="Symbol" w:hAnsi="Symbol" w:cs="Symbol"/>
                <w:i/>
                <w:iCs/>
              </w:rPr>
              <w:t>·</w:t>
            </w:r>
            <w:r w:rsidRPr="00D245A4">
              <w:rPr>
                <w:i/>
                <w:iCs/>
              </w:rPr>
              <w:t xml:space="preserve"> Veteran with a service-connected disability </w:t>
            </w:r>
            <w:r w:rsidRPr="00D245A4">
              <w:rPr>
                <w:rFonts w:ascii="Symbol" w:eastAsia="Symbol" w:hAnsi="Symbol" w:cs="Symbol"/>
                <w:i/>
                <w:iCs/>
              </w:rPr>
              <w:t>·</w:t>
            </w:r>
            <w:r w:rsidRPr="00D245A4">
              <w:rPr>
                <w:i/>
                <w:iCs/>
              </w:rPr>
              <w:t xml:space="preserve"> </w:t>
            </w:r>
            <w:r w:rsidRPr="0025179B">
              <w:rPr>
                <w:i/>
                <w:iCs/>
              </w:rPr>
              <w:t xml:space="preserve">Surviving spouse of a </w:t>
            </w:r>
            <w:r w:rsidR="006B144D" w:rsidRPr="0025179B">
              <w:rPr>
                <w:i/>
                <w:iCs/>
              </w:rPr>
              <w:t xml:space="preserve">disabled </w:t>
            </w:r>
            <w:r w:rsidRPr="0025179B">
              <w:rPr>
                <w:i/>
                <w:iCs/>
              </w:rPr>
              <w:t>service member or national guard member</w:t>
            </w:r>
            <w:r w:rsidR="006B144D">
              <w:rPr>
                <w:i/>
                <w:iCs/>
              </w:rPr>
              <w:t xml:space="preserve"> </w:t>
            </w:r>
            <w:r w:rsidR="006B144D" w:rsidRPr="0025179B">
              <w:rPr>
                <w:i/>
                <w:iCs/>
              </w:rPr>
              <w:t>who previously received an exemption</w:t>
            </w:r>
            <w:r w:rsidRPr="00D245A4">
              <w:rPr>
                <w:i/>
                <w:iCs/>
              </w:rPr>
              <w:t xml:space="preserve"> </w:t>
            </w:r>
            <w:r w:rsidRPr="00D245A4">
              <w:rPr>
                <w:rFonts w:ascii="Symbol" w:eastAsia="Symbol" w:hAnsi="Symbol" w:cs="Symbol"/>
                <w:i/>
                <w:iCs/>
              </w:rPr>
              <w:t>·</w:t>
            </w:r>
            <w:r w:rsidRPr="00D245A4">
              <w:rPr>
                <w:i/>
                <w:iCs/>
              </w:rPr>
              <w:t xml:space="preserve"> Surviving spouse </w:t>
            </w:r>
            <w:r w:rsidRPr="00D245A4">
              <w:rPr>
                <w:rFonts w:ascii="Symbol" w:eastAsia="Symbol" w:hAnsi="Symbol" w:cs="Symbol"/>
                <w:i/>
                <w:iCs/>
              </w:rPr>
              <w:t>·</w:t>
            </w:r>
            <w:r w:rsidRPr="00D245A4">
              <w:rPr>
                <w:i/>
                <w:iCs/>
              </w:rPr>
              <w:t xml:space="preserve"> Minor child of a deceased parent </w:t>
            </w:r>
            <w:r w:rsidRPr="00D245A4">
              <w:rPr>
                <w:rFonts w:ascii="Symbol" w:eastAsia="Symbol" w:hAnsi="Symbol" w:cs="Symbol"/>
                <w:i/>
                <w:iCs/>
              </w:rPr>
              <w:t>·</w:t>
            </w:r>
            <w:r w:rsidRPr="00D245A4">
              <w:rPr>
                <w:i/>
                <w:iCs/>
              </w:rPr>
              <w:t xml:space="preserve"> Senior citizen aged </w:t>
            </w:r>
            <w:r>
              <w:rPr>
                <w:i/>
                <w:iCs/>
              </w:rPr>
              <w:t>65</w:t>
            </w:r>
            <w:r w:rsidRPr="00D245A4">
              <w:rPr>
                <w:i/>
                <w:iCs/>
              </w:rPr>
              <w:t xml:space="preserve"> and older </w:t>
            </w:r>
          </w:p>
        </w:tc>
      </w:tr>
      <w:tr w:rsidR="00241CF6" w14:paraId="75671580" w14:textId="77777777" w:rsidTr="2F654CD9">
        <w:trPr>
          <w:trHeight w:val="576"/>
        </w:trPr>
        <w:tc>
          <w:tcPr>
            <w:tcW w:w="2104" w:type="dxa"/>
            <w:shd w:val="clear" w:color="auto" w:fill="F6C5AC" w:themeFill="accent2" w:themeFillTint="66"/>
          </w:tcPr>
          <w:p w14:paraId="4442965B" w14:textId="57E76F86" w:rsidR="00241CF6" w:rsidRPr="00D245A4" w:rsidRDefault="00241CF6" w:rsidP="00241CF6">
            <w:pPr>
              <w:rPr>
                <w:b/>
                <w:bCs/>
              </w:rPr>
            </w:pPr>
            <w:r w:rsidRPr="00D40F6A">
              <w:rPr>
                <w:b/>
                <w:bCs/>
              </w:rPr>
              <w:t>Program</w:t>
            </w:r>
          </w:p>
        </w:tc>
        <w:tc>
          <w:tcPr>
            <w:tcW w:w="1920" w:type="dxa"/>
            <w:shd w:val="clear" w:color="auto" w:fill="F6C5AC" w:themeFill="accent2" w:themeFillTint="66"/>
          </w:tcPr>
          <w:p w14:paraId="498EF6ED" w14:textId="64AE5EBD" w:rsidR="00241CF6" w:rsidRDefault="00241CF6" w:rsidP="00241CF6">
            <w:r w:rsidRPr="00D40F6A">
              <w:rPr>
                <w:b/>
                <w:bCs/>
              </w:rPr>
              <w:t>Benefit</w:t>
            </w:r>
          </w:p>
        </w:tc>
        <w:tc>
          <w:tcPr>
            <w:tcW w:w="2290" w:type="dxa"/>
            <w:shd w:val="clear" w:color="auto" w:fill="F6C5AC" w:themeFill="accent2" w:themeFillTint="66"/>
          </w:tcPr>
          <w:p w14:paraId="0CA3CD8C" w14:textId="10756A8E" w:rsidR="00241CF6" w:rsidRDefault="00241CF6" w:rsidP="00241CF6">
            <w:r w:rsidRPr="00D40F6A">
              <w:rPr>
                <w:b/>
                <w:bCs/>
              </w:rPr>
              <w:t>Who Qualifies</w:t>
            </w:r>
          </w:p>
        </w:tc>
        <w:tc>
          <w:tcPr>
            <w:tcW w:w="1955" w:type="dxa"/>
            <w:shd w:val="clear" w:color="auto" w:fill="F6C5AC" w:themeFill="accent2" w:themeFillTint="66"/>
          </w:tcPr>
          <w:p w14:paraId="03113979" w14:textId="038580AA" w:rsidR="00241CF6" w:rsidRDefault="00241CF6" w:rsidP="00241CF6">
            <w:r w:rsidRPr="00D40F6A">
              <w:rPr>
                <w:b/>
                <w:bCs/>
              </w:rPr>
              <w:t>Income Limits</w:t>
            </w:r>
          </w:p>
        </w:tc>
        <w:tc>
          <w:tcPr>
            <w:tcW w:w="1859" w:type="dxa"/>
            <w:shd w:val="clear" w:color="auto" w:fill="F6C5AC" w:themeFill="accent2" w:themeFillTint="66"/>
          </w:tcPr>
          <w:p w14:paraId="46D6809E" w14:textId="33A59A47" w:rsidR="00241CF6" w:rsidRDefault="00241CF6" w:rsidP="00241CF6">
            <w:r w:rsidRPr="00D40F6A">
              <w:rPr>
                <w:b/>
                <w:bCs/>
              </w:rPr>
              <w:t>Asset Limits</w:t>
            </w:r>
          </w:p>
        </w:tc>
        <w:tc>
          <w:tcPr>
            <w:tcW w:w="1770" w:type="dxa"/>
            <w:shd w:val="clear" w:color="auto" w:fill="F6C5AC" w:themeFill="accent2" w:themeFillTint="66"/>
          </w:tcPr>
          <w:p w14:paraId="2E1106F1" w14:textId="731C692F" w:rsidR="00241CF6" w:rsidRDefault="00241CF6" w:rsidP="00241CF6">
            <w:r w:rsidRPr="00D40F6A">
              <w:rPr>
                <w:b/>
                <w:bCs/>
              </w:rPr>
              <w:t>How/When to Apply</w:t>
            </w:r>
          </w:p>
        </w:tc>
        <w:tc>
          <w:tcPr>
            <w:tcW w:w="1772" w:type="dxa"/>
            <w:shd w:val="clear" w:color="auto" w:fill="F6C5AC" w:themeFill="accent2" w:themeFillTint="66"/>
          </w:tcPr>
          <w:p w14:paraId="5E44185A" w14:textId="23FC36A6" w:rsidR="00241CF6" w:rsidRDefault="00241CF6" w:rsidP="00241CF6">
            <w:r w:rsidRPr="00D40F6A">
              <w:rPr>
                <w:b/>
                <w:bCs/>
              </w:rPr>
              <w:t>Application</w:t>
            </w:r>
          </w:p>
        </w:tc>
      </w:tr>
      <w:tr w:rsidR="00241CF6" w14:paraId="341D1C38" w14:textId="77777777" w:rsidTr="2F654CD9">
        <w:trPr>
          <w:trHeight w:val="576"/>
        </w:trPr>
        <w:tc>
          <w:tcPr>
            <w:tcW w:w="13670" w:type="dxa"/>
            <w:gridSpan w:val="7"/>
            <w:shd w:val="clear" w:color="auto" w:fill="EBF7FF"/>
            <w:vAlign w:val="center"/>
          </w:tcPr>
          <w:p w14:paraId="5E4FBD46" w14:textId="5CD300E6" w:rsidR="00241CF6" w:rsidRDefault="00241CF6" w:rsidP="00241CF6">
            <w:pPr>
              <w:jc w:val="center"/>
            </w:pPr>
            <w:r w:rsidRPr="0094429F">
              <w:rPr>
                <w:b/>
                <w:bCs/>
              </w:rPr>
              <w:t>DEADLINE</w:t>
            </w:r>
            <w:r>
              <w:rPr>
                <w:b/>
                <w:bCs/>
              </w:rPr>
              <w:t>S</w:t>
            </w:r>
            <w:r w:rsidRPr="0094429F">
              <w:rPr>
                <w:b/>
                <w:bCs/>
              </w:rPr>
              <w:t xml:space="preserve"> AND LIMITS</w:t>
            </w:r>
            <w:r>
              <w:rPr>
                <w:b/>
                <w:bCs/>
              </w:rPr>
              <w:t xml:space="preserve"> BELOW</w:t>
            </w:r>
            <w:r w:rsidRPr="0094429F">
              <w:rPr>
                <w:b/>
                <w:bCs/>
              </w:rPr>
              <w:t xml:space="preserve"> ARE FOR FISCAL YEAR 202</w:t>
            </w:r>
            <w:r w:rsidR="00157738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94429F">
              <w:rPr>
                <w:b/>
                <w:bCs/>
              </w:rPr>
              <w:t>(JULY 202</w:t>
            </w:r>
            <w:r w:rsidR="00157738">
              <w:rPr>
                <w:b/>
                <w:bCs/>
              </w:rPr>
              <w:t>5</w:t>
            </w:r>
            <w:r w:rsidRPr="0094429F">
              <w:rPr>
                <w:b/>
                <w:bCs/>
              </w:rPr>
              <w:t>-JUNE 202</w:t>
            </w:r>
            <w:r w:rsidR="00157738">
              <w:rPr>
                <w:b/>
                <w:bCs/>
              </w:rPr>
              <w:t>6</w:t>
            </w:r>
            <w:r w:rsidRPr="0094429F">
              <w:rPr>
                <w:b/>
                <w:bCs/>
              </w:rPr>
              <w:t>)</w:t>
            </w:r>
          </w:p>
        </w:tc>
      </w:tr>
      <w:tr w:rsidR="00241CF6" w14:paraId="42F5B2FC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77AACBBC" w14:textId="7266E5EB" w:rsidR="00241CF6" w:rsidRPr="00D245A4" w:rsidRDefault="00241CF6" w:rsidP="00241CF6">
            <w:pPr>
              <w:rPr>
                <w:b/>
                <w:bCs/>
              </w:rPr>
            </w:pPr>
            <w:r w:rsidRPr="00D245A4">
              <w:rPr>
                <w:b/>
                <w:bCs/>
              </w:rPr>
              <w:t>CPA Exemption</w:t>
            </w:r>
            <w:r>
              <w:rPr>
                <w:b/>
                <w:bCs/>
              </w:rPr>
              <w:br/>
            </w:r>
            <w:r w:rsidRPr="00D245A4">
              <w:rPr>
                <w:sz w:val="20"/>
                <w:szCs w:val="20"/>
              </w:rPr>
              <w:t>(Community Preservation Act)</w:t>
            </w:r>
          </w:p>
        </w:tc>
        <w:tc>
          <w:tcPr>
            <w:tcW w:w="1920" w:type="dxa"/>
            <w:shd w:val="clear" w:color="auto" w:fill="EBF7FF"/>
          </w:tcPr>
          <w:p w14:paraId="6E56F251" w14:textId="0402C74F" w:rsidR="00241CF6" w:rsidRDefault="006B144D" w:rsidP="00241CF6">
            <w:r w:rsidRPr="0025179B">
              <w:t>Exemption from the 1.5% CPA Surcharge</w:t>
            </w:r>
          </w:p>
        </w:tc>
        <w:tc>
          <w:tcPr>
            <w:tcW w:w="2290" w:type="dxa"/>
            <w:shd w:val="clear" w:color="auto" w:fill="EBF7FF"/>
          </w:tcPr>
          <w:p w14:paraId="189AF38E" w14:textId="6592AEE8" w:rsidR="006B144D" w:rsidRDefault="006B144D" w:rsidP="00241CF6">
            <w:r>
              <w:t>Age 60+</w:t>
            </w:r>
          </w:p>
        </w:tc>
        <w:tc>
          <w:tcPr>
            <w:tcW w:w="1955" w:type="dxa"/>
            <w:shd w:val="clear" w:color="auto" w:fill="EBF7FF"/>
          </w:tcPr>
          <w:p w14:paraId="7F4BA05C" w14:textId="35E01197" w:rsidR="00241CF6" w:rsidRPr="0025179B" w:rsidRDefault="00241CF6" w:rsidP="00241CF6">
            <w:r w:rsidRPr="0025179B">
              <w:t>$</w:t>
            </w:r>
            <w:r w:rsidR="006B144D" w:rsidRPr="0025179B">
              <w:t>112,630</w:t>
            </w:r>
            <w:r w:rsidR="00D30A4F" w:rsidRPr="0025179B">
              <w:t xml:space="preserve"> single</w:t>
            </w:r>
          </w:p>
          <w:p w14:paraId="01BC21B2" w14:textId="22F3856C" w:rsidR="00D30A4F" w:rsidRPr="00187142" w:rsidRDefault="00D30A4F" w:rsidP="00241CF6">
            <w:r w:rsidRPr="0025179B">
              <w:t>$</w:t>
            </w:r>
            <w:r w:rsidR="006B144D" w:rsidRPr="0025179B">
              <w:t>128,720</w:t>
            </w:r>
            <w:r>
              <w:t xml:space="preserve"> married</w:t>
            </w:r>
          </w:p>
          <w:p w14:paraId="0B7E583E" w14:textId="0D2999C6" w:rsidR="00241CF6" w:rsidRDefault="00241CF6" w:rsidP="00241CF6"/>
        </w:tc>
        <w:tc>
          <w:tcPr>
            <w:tcW w:w="1859" w:type="dxa"/>
            <w:shd w:val="clear" w:color="auto" w:fill="EBF7FF"/>
          </w:tcPr>
          <w:p w14:paraId="090C0B35" w14:textId="1D3A9E54" w:rsidR="00241CF6" w:rsidRDefault="00241CF6" w:rsidP="00241CF6">
            <w:r>
              <w:t>n/a</w:t>
            </w:r>
          </w:p>
        </w:tc>
        <w:tc>
          <w:tcPr>
            <w:tcW w:w="1770" w:type="dxa"/>
            <w:shd w:val="clear" w:color="auto" w:fill="EBF7FF"/>
          </w:tcPr>
          <w:p w14:paraId="2E16AB13" w14:textId="1F671732" w:rsidR="00241CF6" w:rsidRDefault="00241CF6" w:rsidP="00241CF6">
            <w:r>
              <w:t xml:space="preserve">Apply to </w:t>
            </w:r>
            <w:hyperlink r:id="rId15" w:history="1">
              <w:r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="007573D7" w:rsidRPr="00381523">
              <w:t>July 1, 202</w:t>
            </w:r>
            <w:r w:rsidR="007573D7">
              <w:t>5</w:t>
            </w:r>
            <w:r w:rsidR="007573D7" w:rsidRPr="00381523">
              <w:t>-April 1, 202</w:t>
            </w:r>
            <w:r w:rsidR="007573D7">
              <w:t>6</w:t>
            </w:r>
          </w:p>
        </w:tc>
        <w:tc>
          <w:tcPr>
            <w:tcW w:w="1772" w:type="dxa"/>
            <w:shd w:val="clear" w:color="auto" w:fill="EBF7FF"/>
          </w:tcPr>
          <w:p w14:paraId="75D233AE" w14:textId="77777777" w:rsidR="00241CF6" w:rsidRDefault="00241CF6" w:rsidP="00241CF6">
            <w:pPr>
              <w:rPr>
                <w:rStyle w:val="Hyperlink"/>
              </w:rPr>
            </w:pPr>
            <w:hyperlink r:id="rId16" w:history="1">
              <w:r>
                <w:rPr>
                  <w:rStyle w:val="Hyperlink"/>
                </w:rPr>
                <w:t>CPA Exemption Application</w:t>
              </w:r>
            </w:hyperlink>
          </w:p>
          <w:p w14:paraId="7FC6D4CF" w14:textId="77777777" w:rsidR="00AD63EB" w:rsidRPr="00AD63EB" w:rsidRDefault="00AD63EB" w:rsidP="00AD63EB"/>
          <w:p w14:paraId="4B8FB0B7" w14:textId="77777777" w:rsidR="00AD63EB" w:rsidRPr="00AD63EB" w:rsidRDefault="00AD63EB" w:rsidP="00AD63EB"/>
          <w:p w14:paraId="2C2D55F8" w14:textId="77777777" w:rsidR="00AD63EB" w:rsidRDefault="00AD63EB" w:rsidP="00AD63EB">
            <w:pPr>
              <w:rPr>
                <w:rStyle w:val="Hyperlink"/>
              </w:rPr>
            </w:pPr>
          </w:p>
          <w:p w14:paraId="36ADC1EF" w14:textId="4060F1D0" w:rsidR="00AD63EB" w:rsidRPr="00AD63EB" w:rsidRDefault="00AD63EB" w:rsidP="00AD63EB"/>
        </w:tc>
      </w:tr>
      <w:tr w:rsidR="00241CF6" w14:paraId="23107B1C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3F309DAF" w14:textId="77777777" w:rsidR="00241CF6" w:rsidRPr="00D245A4" w:rsidRDefault="00241CF6" w:rsidP="00241CF6">
            <w:pPr>
              <w:rPr>
                <w:b/>
                <w:bCs/>
              </w:rPr>
            </w:pPr>
            <w:r w:rsidRPr="00D245A4">
              <w:rPr>
                <w:b/>
                <w:bCs/>
              </w:rPr>
              <w:lastRenderedPageBreak/>
              <w:t>MA Clause 41C</w:t>
            </w:r>
          </w:p>
          <w:p w14:paraId="53834F78" w14:textId="508D1555" w:rsidR="00241CF6" w:rsidRDefault="00241CF6" w:rsidP="00241CF6">
            <w:r w:rsidRPr="00D245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Pr="00D245A4">
              <w:rPr>
                <w:sz w:val="20"/>
                <w:szCs w:val="20"/>
              </w:rPr>
              <w:t>enior age 65+)</w:t>
            </w:r>
          </w:p>
        </w:tc>
        <w:tc>
          <w:tcPr>
            <w:tcW w:w="1920" w:type="dxa"/>
            <w:shd w:val="clear" w:color="auto" w:fill="EBF7FF"/>
          </w:tcPr>
          <w:p w14:paraId="6F8C97DE" w14:textId="1E6491D2" w:rsidR="00241CF6" w:rsidRDefault="00241CF6" w:rsidP="00241CF6">
            <w:r>
              <w:t>$1000 exemption</w:t>
            </w:r>
          </w:p>
        </w:tc>
        <w:tc>
          <w:tcPr>
            <w:tcW w:w="2290" w:type="dxa"/>
            <w:shd w:val="clear" w:color="auto" w:fill="EBF7FF"/>
          </w:tcPr>
          <w:p w14:paraId="7FAB015A" w14:textId="7D3F4660" w:rsidR="00241CF6" w:rsidRDefault="00241CF6" w:rsidP="00241CF6">
            <w:r>
              <w:t>Age 65+ and 10-year domicile</w:t>
            </w:r>
          </w:p>
        </w:tc>
        <w:tc>
          <w:tcPr>
            <w:tcW w:w="1955" w:type="dxa"/>
            <w:shd w:val="clear" w:color="auto" w:fill="EBF7FF"/>
          </w:tcPr>
          <w:p w14:paraId="5E5FD480" w14:textId="700FACDD" w:rsidR="00241CF6" w:rsidRDefault="004D49AD" w:rsidP="00241CF6">
            <w:r w:rsidRPr="0025179B">
              <w:t>$</w:t>
            </w:r>
            <w:r w:rsidR="006B144D" w:rsidRPr="0025179B">
              <w:t>30,762</w:t>
            </w:r>
            <w:r w:rsidRPr="0025179B">
              <w:t xml:space="preserve"> if single $</w:t>
            </w:r>
            <w:r w:rsidR="006B144D" w:rsidRPr="0025179B">
              <w:t>46,139</w:t>
            </w:r>
            <w:r w:rsidRPr="0025179B">
              <w:t xml:space="preserve"> if married</w:t>
            </w:r>
          </w:p>
        </w:tc>
        <w:tc>
          <w:tcPr>
            <w:tcW w:w="1859" w:type="dxa"/>
            <w:shd w:val="clear" w:color="auto" w:fill="EBF7FF"/>
          </w:tcPr>
          <w:p w14:paraId="1D68279E" w14:textId="65ADAB8A" w:rsidR="00241CF6" w:rsidRDefault="00241CF6" w:rsidP="00241CF6">
            <w:r w:rsidRPr="006D4FFB">
              <w:rPr>
                <w:sz w:val="20"/>
                <w:szCs w:val="20"/>
              </w:rPr>
              <w:t xml:space="preserve">Whole estate value, excluding domicile, less than </w:t>
            </w:r>
            <w:r w:rsidR="004D49AD" w:rsidRPr="0025179B">
              <w:rPr>
                <w:sz w:val="20"/>
                <w:szCs w:val="20"/>
              </w:rPr>
              <w:t>$</w:t>
            </w:r>
            <w:r w:rsidR="006B144D" w:rsidRPr="0025179B">
              <w:rPr>
                <w:sz w:val="20"/>
                <w:szCs w:val="20"/>
              </w:rPr>
              <w:t>62,659</w:t>
            </w:r>
            <w:r w:rsidR="004D49AD" w:rsidRPr="0025179B">
              <w:rPr>
                <w:sz w:val="20"/>
                <w:szCs w:val="20"/>
              </w:rPr>
              <w:t xml:space="preserve"> if single $</w:t>
            </w:r>
            <w:r w:rsidR="006B144D" w:rsidRPr="0025179B">
              <w:rPr>
                <w:sz w:val="20"/>
                <w:szCs w:val="20"/>
              </w:rPr>
              <w:t>84,596</w:t>
            </w:r>
            <w:r w:rsidR="004D49AD" w:rsidRPr="0025179B">
              <w:rPr>
                <w:sz w:val="20"/>
                <w:szCs w:val="20"/>
              </w:rPr>
              <w:t xml:space="preserve"> if married</w:t>
            </w:r>
          </w:p>
        </w:tc>
        <w:tc>
          <w:tcPr>
            <w:tcW w:w="1770" w:type="dxa"/>
            <w:shd w:val="clear" w:color="auto" w:fill="EBF7FF"/>
          </w:tcPr>
          <w:p w14:paraId="3FC48834" w14:textId="323831C0" w:rsidR="00241CF6" w:rsidRDefault="00241CF6" w:rsidP="00241CF6">
            <w:r>
              <w:t xml:space="preserve">Apply to </w:t>
            </w:r>
            <w:hyperlink r:id="rId17" w:history="1">
              <w:r w:rsidRPr="00381523"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="007573D7" w:rsidRPr="00381523">
              <w:t>July 1, 202</w:t>
            </w:r>
            <w:r w:rsidR="007573D7">
              <w:t>5</w:t>
            </w:r>
            <w:r w:rsidR="007573D7" w:rsidRPr="00381523">
              <w:t>-April 1, 202</w:t>
            </w:r>
            <w:r w:rsidR="007573D7">
              <w:t>6</w:t>
            </w:r>
          </w:p>
        </w:tc>
        <w:tc>
          <w:tcPr>
            <w:tcW w:w="1772" w:type="dxa"/>
            <w:shd w:val="clear" w:color="auto" w:fill="EBF7FF"/>
          </w:tcPr>
          <w:p w14:paraId="71AA0862" w14:textId="0284E251" w:rsidR="00241CF6" w:rsidRDefault="00241CF6" w:rsidP="00241CF6">
            <w:hyperlink r:id="rId18" w:history="1">
              <w:r>
                <w:rPr>
                  <w:rStyle w:val="Hyperlink"/>
                </w:rPr>
                <w:t>Clause 41C Application</w:t>
              </w:r>
            </w:hyperlink>
          </w:p>
        </w:tc>
      </w:tr>
      <w:tr w:rsidR="00241CF6" w14:paraId="47D317C8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1EAD356D" w14:textId="77777777" w:rsidR="00241CF6" w:rsidRPr="00D245A4" w:rsidRDefault="00241CF6" w:rsidP="00241CF6">
            <w:pPr>
              <w:rPr>
                <w:b/>
                <w:bCs/>
              </w:rPr>
            </w:pPr>
            <w:r w:rsidRPr="00D245A4">
              <w:rPr>
                <w:b/>
                <w:bCs/>
              </w:rPr>
              <w:t>MA Clause 17D</w:t>
            </w:r>
          </w:p>
          <w:p w14:paraId="4A4F9D0A" w14:textId="76819AD9" w:rsidR="00241CF6" w:rsidRDefault="00241CF6" w:rsidP="00241CF6">
            <w:r w:rsidRPr="00D245A4">
              <w:rPr>
                <w:sz w:val="20"/>
                <w:szCs w:val="20"/>
              </w:rPr>
              <w:t>(Surviving Spouse/Senior/Minor)</w:t>
            </w:r>
          </w:p>
        </w:tc>
        <w:tc>
          <w:tcPr>
            <w:tcW w:w="1920" w:type="dxa"/>
            <w:shd w:val="clear" w:color="auto" w:fill="EBF7FF"/>
          </w:tcPr>
          <w:p w14:paraId="6B48677D" w14:textId="4CEACCE9" w:rsidR="00241CF6" w:rsidRDefault="00241CF6" w:rsidP="00241CF6">
            <w:r>
              <w:t>$350 exemption</w:t>
            </w:r>
          </w:p>
        </w:tc>
        <w:tc>
          <w:tcPr>
            <w:tcW w:w="2290" w:type="dxa"/>
            <w:shd w:val="clear" w:color="auto" w:fill="EBF7FF"/>
          </w:tcPr>
          <w:p w14:paraId="53B724F7" w14:textId="2CC8D1C9" w:rsidR="00241CF6" w:rsidRDefault="00241CF6" w:rsidP="00241CF6">
            <w:r>
              <w:t>Age 70+ and own property for 5+ years</w:t>
            </w:r>
          </w:p>
        </w:tc>
        <w:tc>
          <w:tcPr>
            <w:tcW w:w="1955" w:type="dxa"/>
            <w:shd w:val="clear" w:color="auto" w:fill="EBF7FF"/>
          </w:tcPr>
          <w:p w14:paraId="3411E9A1" w14:textId="66EEAF29" w:rsidR="00241CF6" w:rsidRDefault="00241CF6" w:rsidP="00241CF6">
            <w:r>
              <w:t>n/a</w:t>
            </w:r>
          </w:p>
        </w:tc>
        <w:tc>
          <w:tcPr>
            <w:tcW w:w="1859" w:type="dxa"/>
            <w:shd w:val="clear" w:color="auto" w:fill="EBF7FF"/>
          </w:tcPr>
          <w:p w14:paraId="2E3C8D6C" w14:textId="16A40B3C" w:rsidR="00241CF6" w:rsidRDefault="00241CF6" w:rsidP="00241CF6">
            <w:r w:rsidRPr="006D4FFB">
              <w:rPr>
                <w:sz w:val="20"/>
                <w:szCs w:val="20"/>
              </w:rPr>
              <w:t xml:space="preserve">Whole estate value, excluding domicile, less than </w:t>
            </w:r>
            <w:r w:rsidRPr="0025179B">
              <w:rPr>
                <w:sz w:val="20"/>
                <w:szCs w:val="20"/>
              </w:rPr>
              <w:t>$</w:t>
            </w:r>
            <w:r w:rsidR="006B144D" w:rsidRPr="0025179B">
              <w:rPr>
                <w:sz w:val="20"/>
                <w:szCs w:val="20"/>
              </w:rPr>
              <w:t>61,526</w:t>
            </w:r>
          </w:p>
        </w:tc>
        <w:tc>
          <w:tcPr>
            <w:tcW w:w="1770" w:type="dxa"/>
            <w:shd w:val="clear" w:color="auto" w:fill="EBF7FF"/>
          </w:tcPr>
          <w:p w14:paraId="640A2A18" w14:textId="41FAB766" w:rsidR="00241CF6" w:rsidRDefault="00241CF6" w:rsidP="00241CF6">
            <w:r>
              <w:t xml:space="preserve">Apply to </w:t>
            </w:r>
            <w:hyperlink r:id="rId19" w:history="1">
              <w:r w:rsidRPr="00381523"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Pr="00381523">
              <w:t>July 1, 202</w:t>
            </w:r>
            <w:r w:rsidR="006C650F">
              <w:t>5</w:t>
            </w:r>
            <w:r w:rsidRPr="00381523">
              <w:t>-April 1, 202</w:t>
            </w:r>
            <w:r w:rsidR="006C650F">
              <w:t>6</w:t>
            </w:r>
          </w:p>
        </w:tc>
        <w:tc>
          <w:tcPr>
            <w:tcW w:w="1772" w:type="dxa"/>
            <w:shd w:val="clear" w:color="auto" w:fill="EBF7FF"/>
          </w:tcPr>
          <w:p w14:paraId="74FDCDF5" w14:textId="6D5DED85" w:rsidR="00241CF6" w:rsidRDefault="00241CF6" w:rsidP="00241CF6">
            <w:hyperlink r:id="rId20" w:history="1">
              <w:r>
                <w:rPr>
                  <w:rStyle w:val="Hyperlink"/>
                </w:rPr>
                <w:t>Clause 17D Application</w:t>
              </w:r>
            </w:hyperlink>
          </w:p>
        </w:tc>
      </w:tr>
      <w:tr w:rsidR="00241CF6" w14:paraId="3C7E3247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757915DD" w14:textId="12694D9B" w:rsidR="00241CF6" w:rsidRPr="00D245A4" w:rsidRDefault="00241CF6" w:rsidP="00241CF6">
            <w:pPr>
              <w:rPr>
                <w:b/>
                <w:bCs/>
              </w:rPr>
            </w:pPr>
            <w:r w:rsidRPr="00D245A4">
              <w:rPr>
                <w:b/>
                <w:bCs/>
              </w:rPr>
              <w:t xml:space="preserve">MA Clause </w:t>
            </w:r>
            <w:r>
              <w:rPr>
                <w:b/>
                <w:bCs/>
              </w:rPr>
              <w:t>37A</w:t>
            </w:r>
          </w:p>
          <w:p w14:paraId="6A612B5C" w14:textId="191729B3" w:rsidR="00241CF6" w:rsidRPr="00D245A4" w:rsidRDefault="00241CF6" w:rsidP="00241CF6">
            <w:pPr>
              <w:rPr>
                <w:b/>
                <w:bCs/>
              </w:rPr>
            </w:pPr>
          </w:p>
        </w:tc>
        <w:tc>
          <w:tcPr>
            <w:tcW w:w="1920" w:type="dxa"/>
            <w:shd w:val="clear" w:color="auto" w:fill="EBF7FF"/>
          </w:tcPr>
          <w:p w14:paraId="2CC96208" w14:textId="6BB09F02" w:rsidR="00241CF6" w:rsidRDefault="00241CF6" w:rsidP="00241CF6">
            <w:r>
              <w:t>$1000 exemption</w:t>
            </w:r>
          </w:p>
        </w:tc>
        <w:tc>
          <w:tcPr>
            <w:tcW w:w="2290" w:type="dxa"/>
            <w:shd w:val="clear" w:color="auto" w:fill="EBF7FF"/>
          </w:tcPr>
          <w:p w14:paraId="44C29F2D" w14:textId="26A5975E" w:rsidR="00241CF6" w:rsidRDefault="00241CF6" w:rsidP="00241CF6">
            <w:r w:rsidRPr="0025179B">
              <w:t xml:space="preserve">Legally </w:t>
            </w:r>
            <w:r w:rsidR="008E4DFD" w:rsidRPr="0025179B">
              <w:t>B</w:t>
            </w:r>
            <w:r w:rsidRPr="0025179B">
              <w:t>lind</w:t>
            </w:r>
            <w:r w:rsidR="006B144D" w:rsidRPr="0025179B">
              <w:t xml:space="preserve"> as determined by the Mass Association for the Blind</w:t>
            </w:r>
          </w:p>
        </w:tc>
        <w:tc>
          <w:tcPr>
            <w:tcW w:w="1955" w:type="dxa"/>
            <w:shd w:val="clear" w:color="auto" w:fill="EBF7FF"/>
          </w:tcPr>
          <w:p w14:paraId="79616C1E" w14:textId="49552DDC" w:rsidR="00241CF6" w:rsidRDefault="00241CF6" w:rsidP="00241CF6">
            <w:r>
              <w:t>n/a</w:t>
            </w:r>
          </w:p>
        </w:tc>
        <w:tc>
          <w:tcPr>
            <w:tcW w:w="1859" w:type="dxa"/>
            <w:shd w:val="clear" w:color="auto" w:fill="EBF7FF"/>
          </w:tcPr>
          <w:p w14:paraId="297DB4E2" w14:textId="37B32177" w:rsidR="00241CF6" w:rsidRDefault="00241CF6" w:rsidP="00241CF6">
            <w:r>
              <w:t>n/a</w:t>
            </w:r>
          </w:p>
        </w:tc>
        <w:tc>
          <w:tcPr>
            <w:tcW w:w="1770" w:type="dxa"/>
            <w:shd w:val="clear" w:color="auto" w:fill="EBF7FF"/>
          </w:tcPr>
          <w:p w14:paraId="569110DA" w14:textId="1B345308" w:rsidR="00241CF6" w:rsidRDefault="00241CF6" w:rsidP="00241CF6">
            <w:r>
              <w:t xml:space="preserve">Apply to </w:t>
            </w:r>
            <w:hyperlink r:id="rId21" w:history="1">
              <w:r w:rsidRPr="00381523"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="006C650F" w:rsidRPr="00381523">
              <w:t>July 1, 202</w:t>
            </w:r>
            <w:r w:rsidR="006C650F">
              <w:t>5</w:t>
            </w:r>
            <w:r w:rsidR="006C650F" w:rsidRPr="00381523">
              <w:t>-April 1, 202</w:t>
            </w:r>
            <w:r w:rsidR="006C650F">
              <w:t>6</w:t>
            </w:r>
          </w:p>
        </w:tc>
        <w:tc>
          <w:tcPr>
            <w:tcW w:w="1772" w:type="dxa"/>
            <w:shd w:val="clear" w:color="auto" w:fill="EBF7FF"/>
          </w:tcPr>
          <w:p w14:paraId="1640515E" w14:textId="27E1F484" w:rsidR="00241CF6" w:rsidRDefault="00241CF6" w:rsidP="00241CF6">
            <w:hyperlink r:id="rId22" w:history="1">
              <w:r>
                <w:rPr>
                  <w:rStyle w:val="Hyperlink"/>
                </w:rPr>
                <w:t>Clause 37A Application</w:t>
              </w:r>
            </w:hyperlink>
          </w:p>
        </w:tc>
      </w:tr>
      <w:tr w:rsidR="00241CF6" w:rsidRPr="00D245A4" w14:paraId="47A809D7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475581F0" w14:textId="47796B3D" w:rsidR="00241CF6" w:rsidRPr="00D245A4" w:rsidRDefault="00241CF6" w:rsidP="00241CF6">
            <w:pPr>
              <w:rPr>
                <w:b/>
                <w:bCs/>
                <w:lang w:val="es-ES"/>
              </w:rPr>
            </w:pPr>
            <w:r w:rsidRPr="00D245A4">
              <w:rPr>
                <w:b/>
                <w:bCs/>
                <w:lang w:val="es-ES"/>
              </w:rPr>
              <w:t xml:space="preserve">MA </w:t>
            </w:r>
            <w:proofErr w:type="spellStart"/>
            <w:r w:rsidRPr="00D245A4">
              <w:rPr>
                <w:b/>
                <w:bCs/>
                <w:lang w:val="es-ES"/>
              </w:rPr>
              <w:t>Clause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  <w:r w:rsidRPr="00D245A4">
              <w:rPr>
                <w:b/>
                <w:bCs/>
                <w:lang w:val="es-ES"/>
              </w:rPr>
              <w:t>22</w:t>
            </w:r>
            <w:r>
              <w:rPr>
                <w:b/>
                <w:bCs/>
                <w:lang w:val="es-ES"/>
              </w:rPr>
              <w:t>(A/B/C/D/E)</w:t>
            </w:r>
          </w:p>
          <w:p w14:paraId="50160EC6" w14:textId="0589C14A" w:rsidR="00241CF6" w:rsidRPr="00D245A4" w:rsidRDefault="00241CF6" w:rsidP="00241CF6">
            <w:pPr>
              <w:rPr>
                <w:lang w:val="es-ES"/>
              </w:rPr>
            </w:pPr>
          </w:p>
        </w:tc>
        <w:tc>
          <w:tcPr>
            <w:tcW w:w="1920" w:type="dxa"/>
            <w:shd w:val="clear" w:color="auto" w:fill="EBF7FF"/>
          </w:tcPr>
          <w:p w14:paraId="7941AD39" w14:textId="33F9B804" w:rsidR="00241CF6" w:rsidRPr="00D245A4" w:rsidRDefault="00241CF6" w:rsidP="00241CF6">
            <w:pPr>
              <w:rPr>
                <w:lang w:val="es-ES"/>
              </w:rPr>
            </w:pPr>
            <w:r w:rsidRPr="0025179B">
              <w:rPr>
                <w:lang w:val="es-ES"/>
              </w:rPr>
              <w:t>$8</w:t>
            </w:r>
            <w:r w:rsidR="008E4DFD" w:rsidRPr="0025179B">
              <w:rPr>
                <w:lang w:val="es-ES"/>
              </w:rPr>
              <w:t>23</w:t>
            </w:r>
            <w:r w:rsidRPr="0025179B">
              <w:rPr>
                <w:lang w:val="es-ES"/>
              </w:rPr>
              <w:t>-</w:t>
            </w:r>
            <w:r w:rsidR="008E4DFD" w:rsidRPr="0025179B">
              <w:rPr>
                <w:lang w:val="es-ES"/>
              </w:rPr>
              <w:t>Full</w:t>
            </w:r>
            <w:r w:rsidRPr="0025179B">
              <w:rPr>
                <w:lang w:val="es-ES"/>
              </w:rPr>
              <w:t xml:space="preserve"> </w:t>
            </w:r>
            <w:proofErr w:type="spellStart"/>
            <w:r w:rsidRPr="0025179B">
              <w:rPr>
                <w:lang w:val="es-ES"/>
              </w:rPr>
              <w:t>exemption</w:t>
            </w:r>
            <w:proofErr w:type="spellEnd"/>
          </w:p>
        </w:tc>
        <w:tc>
          <w:tcPr>
            <w:tcW w:w="2290" w:type="dxa"/>
            <w:shd w:val="clear" w:color="auto" w:fill="EBF7FF"/>
          </w:tcPr>
          <w:p w14:paraId="679F681A" w14:textId="6562C472" w:rsidR="00241CF6" w:rsidRPr="00187142" w:rsidRDefault="00241CF6" w:rsidP="00241CF6">
            <w:r>
              <w:t xml:space="preserve">Disabled </w:t>
            </w:r>
            <w:r w:rsidRPr="00F357B4">
              <w:t xml:space="preserve">Veteran/Surviving Spouse </w:t>
            </w:r>
          </w:p>
        </w:tc>
        <w:tc>
          <w:tcPr>
            <w:tcW w:w="1955" w:type="dxa"/>
            <w:shd w:val="clear" w:color="auto" w:fill="EBF7FF"/>
          </w:tcPr>
          <w:p w14:paraId="6969AC26" w14:textId="431E0AEE" w:rsidR="00241CF6" w:rsidRPr="008E4DFD" w:rsidRDefault="008E4DFD" w:rsidP="00241CF6">
            <w:pPr>
              <w:rPr>
                <w:highlight w:val="yellow"/>
              </w:rPr>
            </w:pPr>
            <w:r w:rsidRPr="0025179B">
              <w:t>n/a</w:t>
            </w:r>
          </w:p>
        </w:tc>
        <w:tc>
          <w:tcPr>
            <w:tcW w:w="1859" w:type="dxa"/>
            <w:shd w:val="clear" w:color="auto" w:fill="EBF7FF"/>
          </w:tcPr>
          <w:p w14:paraId="15FE0D91" w14:textId="0EC2294E" w:rsidR="00241CF6" w:rsidRPr="008E4DFD" w:rsidRDefault="008E4DFD" w:rsidP="00241CF6">
            <w:pPr>
              <w:rPr>
                <w:highlight w:val="yellow"/>
              </w:rPr>
            </w:pPr>
            <w:r w:rsidRPr="0025179B">
              <w:t>n/a</w:t>
            </w:r>
          </w:p>
        </w:tc>
        <w:tc>
          <w:tcPr>
            <w:tcW w:w="1770" w:type="dxa"/>
            <w:shd w:val="clear" w:color="auto" w:fill="EBF7FF"/>
          </w:tcPr>
          <w:p w14:paraId="4E5B2C65" w14:textId="68FBC208" w:rsidR="00241CF6" w:rsidRPr="00187142" w:rsidRDefault="00241CF6" w:rsidP="00241CF6">
            <w:r>
              <w:t xml:space="preserve">Apply to </w:t>
            </w:r>
            <w:hyperlink r:id="rId23" w:history="1">
              <w:r w:rsidRPr="00381523"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="006C650F" w:rsidRPr="00381523">
              <w:t>July 1, 202</w:t>
            </w:r>
            <w:r w:rsidR="006C650F">
              <w:t>5</w:t>
            </w:r>
            <w:r w:rsidR="006C650F" w:rsidRPr="00381523">
              <w:t>-April 1, 202</w:t>
            </w:r>
            <w:r w:rsidR="006C650F">
              <w:t>6</w:t>
            </w:r>
          </w:p>
        </w:tc>
        <w:tc>
          <w:tcPr>
            <w:tcW w:w="1772" w:type="dxa"/>
            <w:shd w:val="clear" w:color="auto" w:fill="EBF7FF"/>
          </w:tcPr>
          <w:p w14:paraId="1AC30BCA" w14:textId="62CFCF42" w:rsidR="00241CF6" w:rsidRPr="00D245A4" w:rsidRDefault="00241CF6" w:rsidP="00241CF6">
            <w:pPr>
              <w:rPr>
                <w:lang w:val="es-ES"/>
              </w:rPr>
            </w:pPr>
            <w:hyperlink r:id="rId24" w:history="1">
              <w:r>
                <w:rPr>
                  <w:rStyle w:val="Hyperlink"/>
                </w:rPr>
                <w:t>Clause 22 Application</w:t>
              </w:r>
            </w:hyperlink>
          </w:p>
        </w:tc>
      </w:tr>
      <w:tr w:rsidR="00241CF6" w:rsidRPr="00187142" w14:paraId="7449CC2D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6428CF78" w14:textId="77777777" w:rsidR="00241CF6" w:rsidRDefault="00241CF6" w:rsidP="00241CF6">
            <w:pPr>
              <w:rPr>
                <w:b/>
                <w:bCs/>
              </w:rPr>
            </w:pPr>
            <w:r w:rsidRPr="00D245A4">
              <w:rPr>
                <w:b/>
                <w:bCs/>
              </w:rPr>
              <w:t>MA Clause 41A</w:t>
            </w:r>
          </w:p>
          <w:p w14:paraId="3FEF631F" w14:textId="00EB6C81" w:rsidR="00241CF6" w:rsidRDefault="00241CF6" w:rsidP="00241CF6">
            <w:pPr>
              <w:rPr>
                <w:b/>
                <w:bCs/>
                <w:lang w:val="es-ES"/>
              </w:rPr>
            </w:pPr>
          </w:p>
        </w:tc>
        <w:tc>
          <w:tcPr>
            <w:tcW w:w="1920" w:type="dxa"/>
            <w:shd w:val="clear" w:color="auto" w:fill="EBF7FF"/>
          </w:tcPr>
          <w:p w14:paraId="5DBA6457" w14:textId="1831BC92" w:rsidR="00241CF6" w:rsidRDefault="00241CF6" w:rsidP="00241CF6">
            <w:pPr>
              <w:rPr>
                <w:lang w:val="es-ES"/>
              </w:rPr>
            </w:pPr>
            <w:r>
              <w:t>Defer tax</w:t>
            </w:r>
            <w:r w:rsidR="008E4DFD">
              <w:t>es</w:t>
            </w:r>
            <w:r>
              <w:t xml:space="preserve"> @ 4% interest</w:t>
            </w:r>
          </w:p>
        </w:tc>
        <w:tc>
          <w:tcPr>
            <w:tcW w:w="2290" w:type="dxa"/>
            <w:shd w:val="clear" w:color="auto" w:fill="EBF7FF"/>
          </w:tcPr>
          <w:p w14:paraId="52A853C4" w14:textId="64271107" w:rsidR="00241CF6" w:rsidRPr="00187142" w:rsidRDefault="00241CF6" w:rsidP="00241CF6">
            <w:r>
              <w:t>Age 65+ and 5-year domicile</w:t>
            </w:r>
          </w:p>
        </w:tc>
        <w:tc>
          <w:tcPr>
            <w:tcW w:w="1955" w:type="dxa"/>
            <w:shd w:val="clear" w:color="auto" w:fill="EBF7FF"/>
          </w:tcPr>
          <w:p w14:paraId="1EA27134" w14:textId="3872B7EC" w:rsidR="00241CF6" w:rsidRPr="00187142" w:rsidRDefault="00241CF6" w:rsidP="00241CF6">
            <w:r w:rsidRPr="0025179B">
              <w:t>$</w:t>
            </w:r>
            <w:r w:rsidR="008E4DFD" w:rsidRPr="0025179B">
              <w:t>71,000</w:t>
            </w:r>
          </w:p>
        </w:tc>
        <w:tc>
          <w:tcPr>
            <w:tcW w:w="1859" w:type="dxa"/>
            <w:shd w:val="clear" w:color="auto" w:fill="EBF7FF"/>
          </w:tcPr>
          <w:p w14:paraId="58DD9A0D" w14:textId="2DF7898D" w:rsidR="00241CF6" w:rsidRPr="00187142" w:rsidRDefault="00241CF6" w:rsidP="00241CF6">
            <w:r w:rsidRPr="0025179B">
              <w:t>n/a</w:t>
            </w:r>
          </w:p>
        </w:tc>
        <w:tc>
          <w:tcPr>
            <w:tcW w:w="1770" w:type="dxa"/>
            <w:shd w:val="clear" w:color="auto" w:fill="EBF7FF"/>
          </w:tcPr>
          <w:p w14:paraId="486BCD79" w14:textId="116F425A" w:rsidR="00241CF6" w:rsidRDefault="00241CF6" w:rsidP="00241CF6">
            <w:r>
              <w:t xml:space="preserve">Apply to </w:t>
            </w:r>
            <w:hyperlink r:id="rId25" w:history="1">
              <w:r w:rsidRPr="00381523"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="006C650F" w:rsidRPr="00381523">
              <w:t>July 1, 202</w:t>
            </w:r>
            <w:r w:rsidR="006C650F">
              <w:t>5</w:t>
            </w:r>
            <w:r w:rsidR="006C650F" w:rsidRPr="00381523">
              <w:t>-April 1, 202</w:t>
            </w:r>
            <w:r w:rsidR="006C650F">
              <w:t>6</w:t>
            </w:r>
          </w:p>
        </w:tc>
        <w:tc>
          <w:tcPr>
            <w:tcW w:w="1772" w:type="dxa"/>
            <w:shd w:val="clear" w:color="auto" w:fill="EBF7FF"/>
          </w:tcPr>
          <w:p w14:paraId="6AB6723F" w14:textId="0F851EDC" w:rsidR="00241CF6" w:rsidRDefault="00241CF6" w:rsidP="00241CF6">
            <w:hyperlink r:id="rId26" w:history="1">
              <w:r>
                <w:rPr>
                  <w:rStyle w:val="Hyperlink"/>
                </w:rPr>
                <w:t>Clause 41A Application</w:t>
              </w:r>
            </w:hyperlink>
          </w:p>
        </w:tc>
      </w:tr>
      <w:tr w:rsidR="00241CF6" w:rsidRPr="00187142" w14:paraId="4226AD14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27F51FDA" w14:textId="26A857BE" w:rsidR="00241CF6" w:rsidRPr="00D245A4" w:rsidRDefault="00241CF6" w:rsidP="00241CF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MA </w:t>
            </w:r>
            <w:proofErr w:type="spellStart"/>
            <w:r>
              <w:rPr>
                <w:b/>
                <w:bCs/>
                <w:lang w:val="es-ES"/>
              </w:rPr>
              <w:t>Clause</w:t>
            </w:r>
            <w:proofErr w:type="spellEnd"/>
            <w:r>
              <w:rPr>
                <w:b/>
                <w:bCs/>
                <w:lang w:val="es-ES"/>
              </w:rPr>
              <w:t xml:space="preserve"> 18</w:t>
            </w:r>
          </w:p>
        </w:tc>
        <w:tc>
          <w:tcPr>
            <w:tcW w:w="1920" w:type="dxa"/>
            <w:shd w:val="clear" w:color="auto" w:fill="EBF7FF"/>
          </w:tcPr>
          <w:p w14:paraId="01D3B754" w14:textId="457ACBFC" w:rsidR="00241CF6" w:rsidRDefault="00241CF6" w:rsidP="00241CF6">
            <w:pPr>
              <w:rPr>
                <w:lang w:val="es-ES"/>
              </w:rPr>
            </w:pPr>
            <w:r>
              <w:rPr>
                <w:lang w:val="es-ES"/>
              </w:rPr>
              <w:t xml:space="preserve">Variable </w:t>
            </w:r>
            <w:proofErr w:type="spellStart"/>
            <w:r>
              <w:rPr>
                <w:lang w:val="es-ES"/>
              </w:rPr>
              <w:t>exemption</w:t>
            </w:r>
            <w:proofErr w:type="spellEnd"/>
          </w:p>
        </w:tc>
        <w:tc>
          <w:tcPr>
            <w:tcW w:w="2290" w:type="dxa"/>
            <w:shd w:val="clear" w:color="auto" w:fill="EBF7FF"/>
          </w:tcPr>
          <w:p w14:paraId="322CCFC8" w14:textId="4A3576C4" w:rsidR="00241CF6" w:rsidRPr="00187142" w:rsidRDefault="00241CF6" w:rsidP="00241CF6">
            <w:r>
              <w:t>A</w:t>
            </w:r>
            <w:r w:rsidRPr="00187142">
              <w:t>ge, Infirmity &amp; Financial Hardship</w:t>
            </w:r>
          </w:p>
        </w:tc>
        <w:tc>
          <w:tcPr>
            <w:tcW w:w="1955" w:type="dxa"/>
            <w:shd w:val="clear" w:color="auto" w:fill="EBF7FF"/>
          </w:tcPr>
          <w:p w14:paraId="7C2C0352" w14:textId="4BA9A0DE" w:rsidR="00241CF6" w:rsidRPr="008E4DFD" w:rsidRDefault="008E4DFD" w:rsidP="00241CF6">
            <w:pPr>
              <w:rPr>
                <w:highlight w:val="yellow"/>
              </w:rPr>
            </w:pPr>
            <w:r w:rsidRPr="0025179B">
              <w:t>Determined by Board of Assessors</w:t>
            </w:r>
          </w:p>
        </w:tc>
        <w:tc>
          <w:tcPr>
            <w:tcW w:w="1859" w:type="dxa"/>
            <w:shd w:val="clear" w:color="auto" w:fill="EBF7FF"/>
          </w:tcPr>
          <w:p w14:paraId="3F886590" w14:textId="11C8839D" w:rsidR="00241CF6" w:rsidRPr="008E4DFD" w:rsidRDefault="008E4DFD" w:rsidP="00241CF6">
            <w:pPr>
              <w:rPr>
                <w:highlight w:val="yellow"/>
              </w:rPr>
            </w:pPr>
            <w:r w:rsidRPr="0025179B">
              <w:t>Determined by Board of Assessors</w:t>
            </w:r>
          </w:p>
        </w:tc>
        <w:tc>
          <w:tcPr>
            <w:tcW w:w="1770" w:type="dxa"/>
            <w:shd w:val="clear" w:color="auto" w:fill="EBF7FF"/>
          </w:tcPr>
          <w:p w14:paraId="6EAD1A0E" w14:textId="7A847454" w:rsidR="00241CF6" w:rsidRDefault="00241CF6" w:rsidP="00241CF6">
            <w:r>
              <w:t xml:space="preserve">Apply to </w:t>
            </w:r>
            <w:hyperlink r:id="rId27" w:history="1">
              <w:r w:rsidRPr="00381523"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="007573D7" w:rsidRPr="00381523">
              <w:t>July 1, 202</w:t>
            </w:r>
            <w:r w:rsidR="007573D7">
              <w:t>5</w:t>
            </w:r>
            <w:r w:rsidR="007573D7" w:rsidRPr="00381523">
              <w:t>-April 1, 202</w:t>
            </w:r>
            <w:r w:rsidR="007573D7">
              <w:t>6</w:t>
            </w:r>
          </w:p>
        </w:tc>
        <w:tc>
          <w:tcPr>
            <w:tcW w:w="1772" w:type="dxa"/>
            <w:shd w:val="clear" w:color="auto" w:fill="EBF7FF"/>
          </w:tcPr>
          <w:p w14:paraId="01CD75A3" w14:textId="4C6B50D6" w:rsidR="00241CF6" w:rsidRDefault="00241CF6" w:rsidP="00241CF6">
            <w:hyperlink r:id="rId28" w:history="1">
              <w:r>
                <w:rPr>
                  <w:rStyle w:val="Hyperlink"/>
                </w:rPr>
                <w:t>Clause 18 Application</w:t>
              </w:r>
            </w:hyperlink>
          </w:p>
        </w:tc>
      </w:tr>
      <w:tr w:rsidR="00241CF6" w:rsidRPr="00187142" w14:paraId="43817FA0" w14:textId="77777777" w:rsidTr="2F654CD9">
        <w:trPr>
          <w:trHeight w:val="576"/>
        </w:trPr>
        <w:tc>
          <w:tcPr>
            <w:tcW w:w="2104" w:type="dxa"/>
            <w:shd w:val="clear" w:color="auto" w:fill="D9F0FF"/>
          </w:tcPr>
          <w:p w14:paraId="7D03DDD1" w14:textId="4A4444C4" w:rsidR="00241CF6" w:rsidRPr="00F357B4" w:rsidRDefault="00241CF6" w:rsidP="00241CF6">
            <w:pPr>
              <w:rPr>
                <w:b/>
                <w:bCs/>
              </w:rPr>
            </w:pPr>
            <w:r w:rsidRPr="00F357B4">
              <w:rPr>
                <w:b/>
                <w:bCs/>
              </w:rPr>
              <w:t>MA Clause 18A</w:t>
            </w:r>
          </w:p>
          <w:p w14:paraId="62D61C45" w14:textId="449B3757" w:rsidR="00241CF6" w:rsidRPr="00F357B4" w:rsidRDefault="00241CF6" w:rsidP="00241CF6"/>
        </w:tc>
        <w:tc>
          <w:tcPr>
            <w:tcW w:w="1920" w:type="dxa"/>
            <w:shd w:val="clear" w:color="auto" w:fill="EBF7FF"/>
          </w:tcPr>
          <w:p w14:paraId="4B077196" w14:textId="0AB02702" w:rsidR="00241CF6" w:rsidRPr="008E4DFD" w:rsidRDefault="00241CF6" w:rsidP="00241CF6">
            <w:pPr>
              <w:rPr>
                <w:highlight w:val="yellow"/>
              </w:rPr>
            </w:pPr>
            <w:r w:rsidRPr="0025179B">
              <w:t>Defer tax</w:t>
            </w:r>
            <w:r w:rsidR="008E4DFD" w:rsidRPr="0025179B">
              <w:t>es</w:t>
            </w:r>
            <w:r w:rsidRPr="0025179B">
              <w:t xml:space="preserve"> for up to 3 consecutive </w:t>
            </w:r>
            <w:proofErr w:type="gramStart"/>
            <w:r w:rsidR="0025179B" w:rsidRPr="0025179B">
              <w:t>years</w:t>
            </w:r>
            <w:r w:rsidR="0025179B">
              <w:t>,</w:t>
            </w:r>
            <w:proofErr w:type="gramEnd"/>
            <w:r w:rsidRPr="0025179B">
              <w:t xml:space="preserve"> must be repaid </w:t>
            </w:r>
            <w:r w:rsidR="008E4DFD" w:rsidRPr="0025179B">
              <w:t>beginning 2 years after deferral ends</w:t>
            </w:r>
          </w:p>
        </w:tc>
        <w:tc>
          <w:tcPr>
            <w:tcW w:w="2290" w:type="dxa"/>
            <w:shd w:val="clear" w:color="auto" w:fill="EBF7FF"/>
          </w:tcPr>
          <w:p w14:paraId="779D5E42" w14:textId="726A988F" w:rsidR="00241CF6" w:rsidRPr="00187142" w:rsidRDefault="00241CF6" w:rsidP="00241CF6">
            <w:r w:rsidRPr="00F357B4">
              <w:t>Temporary Tax Deferral Due to Financial Hardship</w:t>
            </w:r>
          </w:p>
        </w:tc>
        <w:tc>
          <w:tcPr>
            <w:tcW w:w="1955" w:type="dxa"/>
            <w:shd w:val="clear" w:color="auto" w:fill="EBF7FF"/>
          </w:tcPr>
          <w:p w14:paraId="6B35F0DA" w14:textId="6788FAAB" w:rsidR="00241CF6" w:rsidRPr="008E4DFD" w:rsidRDefault="008E4DFD" w:rsidP="00241CF6">
            <w:pPr>
              <w:rPr>
                <w:highlight w:val="yellow"/>
              </w:rPr>
            </w:pPr>
            <w:r w:rsidRPr="0025179B">
              <w:t>Determined by Board of Assessors</w:t>
            </w:r>
          </w:p>
        </w:tc>
        <w:tc>
          <w:tcPr>
            <w:tcW w:w="1859" w:type="dxa"/>
            <w:shd w:val="clear" w:color="auto" w:fill="EBF7FF"/>
          </w:tcPr>
          <w:p w14:paraId="0F65C42C" w14:textId="692D82CD" w:rsidR="00241CF6" w:rsidRPr="008E4DFD" w:rsidRDefault="008E4DFD" w:rsidP="00241CF6">
            <w:pPr>
              <w:rPr>
                <w:highlight w:val="yellow"/>
              </w:rPr>
            </w:pPr>
            <w:r w:rsidRPr="0025179B">
              <w:t>Determined by Board of Assessors</w:t>
            </w:r>
          </w:p>
        </w:tc>
        <w:tc>
          <w:tcPr>
            <w:tcW w:w="1770" w:type="dxa"/>
            <w:shd w:val="clear" w:color="auto" w:fill="EBF7FF"/>
          </w:tcPr>
          <w:p w14:paraId="4E2391E4" w14:textId="48100E85" w:rsidR="00241CF6" w:rsidRDefault="00241CF6" w:rsidP="00241CF6">
            <w:r>
              <w:t xml:space="preserve">Apply to </w:t>
            </w:r>
            <w:hyperlink r:id="rId29" w:history="1">
              <w:r w:rsidRPr="00381523">
                <w:rPr>
                  <w:rStyle w:val="Hyperlink"/>
                </w:rPr>
                <w:t>Board of Assessors</w:t>
              </w:r>
            </w:hyperlink>
            <w:r>
              <w:t xml:space="preserve"> </w:t>
            </w:r>
            <w:r w:rsidR="007573D7" w:rsidRPr="00381523">
              <w:t>July 1, 202</w:t>
            </w:r>
            <w:r w:rsidR="007573D7">
              <w:t>5</w:t>
            </w:r>
            <w:r w:rsidR="007573D7" w:rsidRPr="00381523">
              <w:t>-April 1, 202</w:t>
            </w:r>
            <w:r w:rsidR="007573D7">
              <w:t>6</w:t>
            </w:r>
          </w:p>
        </w:tc>
        <w:tc>
          <w:tcPr>
            <w:tcW w:w="1772" w:type="dxa"/>
            <w:shd w:val="clear" w:color="auto" w:fill="EBF7FF"/>
          </w:tcPr>
          <w:p w14:paraId="45A0C3BA" w14:textId="0BFDACD6" w:rsidR="00241CF6" w:rsidRDefault="00241CF6" w:rsidP="00241CF6">
            <w:hyperlink r:id="rId30" w:history="1">
              <w:r>
                <w:rPr>
                  <w:rStyle w:val="Hyperlink"/>
                </w:rPr>
                <w:t>Clause 18A Application</w:t>
              </w:r>
            </w:hyperlink>
          </w:p>
        </w:tc>
      </w:tr>
    </w:tbl>
    <w:p w14:paraId="0EAC4A89" w14:textId="77777777" w:rsidR="00850BF8" w:rsidRDefault="00850BF8"/>
    <w:p w14:paraId="611F4277" w14:textId="31F01783" w:rsidR="00862309" w:rsidRPr="00157738" w:rsidRDefault="003F4B37" w:rsidP="00850BF8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577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If you have any </w:t>
      </w:r>
      <w:r w:rsidR="00646A77" w:rsidRPr="001577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questions,</w:t>
      </w:r>
      <w:r w:rsidRPr="001577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please call the </w:t>
      </w:r>
      <w:proofErr w:type="spellStart"/>
      <w:r w:rsidRPr="001577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Assessors</w:t>
      </w:r>
      <w:proofErr w:type="spellEnd"/>
      <w:r w:rsidRPr="001577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Office at 978-318-3070 or email </w:t>
      </w:r>
      <w:hyperlink r:id="rId31" w:history="1">
        <w:r w:rsidRPr="00157738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assessing@concordma.gov</w:t>
        </w:r>
      </w:hyperlink>
    </w:p>
    <w:p w14:paraId="5F6BCD02" w14:textId="5B132B7A" w:rsidR="00C30AC8" w:rsidRPr="00892B41" w:rsidRDefault="00862309" w:rsidP="00C30AC8">
      <w:pPr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5179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If you are over 60 years old and need assistance completing these applications, </w:t>
      </w:r>
      <w:r w:rsidR="00827E6B" w:rsidRPr="0025179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call the COA at 978-318-3020</w:t>
      </w:r>
      <w:r w:rsidR="007B0E40" w:rsidRPr="0025179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and ask to speak with Assistant Director Nicole Saia</w:t>
      </w:r>
      <w:r w:rsidR="00827E6B" w:rsidRPr="0025179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C30AC8" w:rsidRPr="00892B4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33462F8" w14:textId="729557C8" w:rsidR="00560FA9" w:rsidRPr="007B0E40" w:rsidRDefault="007B0E40" w:rsidP="00C263FF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B0E40">
        <w:rPr>
          <w:rFonts w:ascii="Arial" w:hAnsi="Arial" w:cs="Arial"/>
        </w:rPr>
        <w:t xml:space="preserve">Applications can also be found online at </w:t>
      </w:r>
      <w:hyperlink r:id="rId32" w:history="1">
        <w:r w:rsidRPr="007B0E4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https://concordma.gov/164/Assessing</w:t>
        </w:r>
      </w:hyperlink>
    </w:p>
    <w:sectPr w:rsidR="00560FA9" w:rsidRPr="007B0E40" w:rsidSect="007B0E40">
      <w:footerReference w:type="default" r:id="rId33"/>
      <w:pgSz w:w="15840" w:h="12240" w:orient="landscape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BD82" w14:textId="77777777" w:rsidR="000B7097" w:rsidRDefault="000B7097" w:rsidP="00AD63EB">
      <w:pPr>
        <w:spacing w:after="0" w:line="240" w:lineRule="auto"/>
      </w:pPr>
      <w:r>
        <w:separator/>
      </w:r>
    </w:p>
  </w:endnote>
  <w:endnote w:type="continuationSeparator" w:id="0">
    <w:p w14:paraId="5CBABBA4" w14:textId="77777777" w:rsidR="000B7097" w:rsidRDefault="000B7097" w:rsidP="00AD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7832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323559" w14:textId="42431EE3" w:rsidR="00AD63EB" w:rsidRPr="00AD63EB" w:rsidRDefault="00AD63EB" w:rsidP="00AD63E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3648" w14:textId="77777777" w:rsidR="000B7097" w:rsidRDefault="000B7097" w:rsidP="00AD63EB">
      <w:pPr>
        <w:spacing w:after="0" w:line="240" w:lineRule="auto"/>
      </w:pPr>
      <w:r>
        <w:separator/>
      </w:r>
    </w:p>
  </w:footnote>
  <w:footnote w:type="continuationSeparator" w:id="0">
    <w:p w14:paraId="32874E2D" w14:textId="77777777" w:rsidR="000B7097" w:rsidRDefault="000B7097" w:rsidP="00AD6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A"/>
    <w:rsid w:val="0003731A"/>
    <w:rsid w:val="00043A17"/>
    <w:rsid w:val="00095425"/>
    <w:rsid w:val="000A0625"/>
    <w:rsid w:val="000B7097"/>
    <w:rsid w:val="000C336B"/>
    <w:rsid w:val="00116E08"/>
    <w:rsid w:val="00157738"/>
    <w:rsid w:val="00187142"/>
    <w:rsid w:val="001C7ED3"/>
    <w:rsid w:val="00241CF6"/>
    <w:rsid w:val="00242B00"/>
    <w:rsid w:val="0025179B"/>
    <w:rsid w:val="002D6558"/>
    <w:rsid w:val="002D7FAC"/>
    <w:rsid w:val="002F53C8"/>
    <w:rsid w:val="00316901"/>
    <w:rsid w:val="0034480E"/>
    <w:rsid w:val="003679C0"/>
    <w:rsid w:val="00381523"/>
    <w:rsid w:val="003B0FBB"/>
    <w:rsid w:val="003C5D36"/>
    <w:rsid w:val="003F4B37"/>
    <w:rsid w:val="00456BCF"/>
    <w:rsid w:val="00474CA3"/>
    <w:rsid w:val="004765D7"/>
    <w:rsid w:val="004D0F89"/>
    <w:rsid w:val="004D49AD"/>
    <w:rsid w:val="00507B57"/>
    <w:rsid w:val="00560FA9"/>
    <w:rsid w:val="005935A0"/>
    <w:rsid w:val="005C02FB"/>
    <w:rsid w:val="00646A77"/>
    <w:rsid w:val="00647F3F"/>
    <w:rsid w:val="006822B3"/>
    <w:rsid w:val="006A6F3D"/>
    <w:rsid w:val="006B144D"/>
    <w:rsid w:val="006C1C64"/>
    <w:rsid w:val="006C5763"/>
    <w:rsid w:val="006C650F"/>
    <w:rsid w:val="006D4FFB"/>
    <w:rsid w:val="006D6F21"/>
    <w:rsid w:val="006E0457"/>
    <w:rsid w:val="007573D7"/>
    <w:rsid w:val="00772BAB"/>
    <w:rsid w:val="00774C1A"/>
    <w:rsid w:val="007B0E40"/>
    <w:rsid w:val="007D00E1"/>
    <w:rsid w:val="00827E6B"/>
    <w:rsid w:val="00850BF8"/>
    <w:rsid w:val="00862309"/>
    <w:rsid w:val="00870797"/>
    <w:rsid w:val="00892B41"/>
    <w:rsid w:val="008E4DFD"/>
    <w:rsid w:val="008E6531"/>
    <w:rsid w:val="0094429F"/>
    <w:rsid w:val="009713B4"/>
    <w:rsid w:val="00A00081"/>
    <w:rsid w:val="00A37DCF"/>
    <w:rsid w:val="00A46F11"/>
    <w:rsid w:val="00A67AEF"/>
    <w:rsid w:val="00AB42F8"/>
    <w:rsid w:val="00AC55F8"/>
    <w:rsid w:val="00AD63EB"/>
    <w:rsid w:val="00BB162F"/>
    <w:rsid w:val="00BD2595"/>
    <w:rsid w:val="00BD5C60"/>
    <w:rsid w:val="00C263FF"/>
    <w:rsid w:val="00C30AC8"/>
    <w:rsid w:val="00CB195D"/>
    <w:rsid w:val="00CE1E02"/>
    <w:rsid w:val="00D245A4"/>
    <w:rsid w:val="00D30A4F"/>
    <w:rsid w:val="00D35D29"/>
    <w:rsid w:val="00D40F6A"/>
    <w:rsid w:val="00D968C6"/>
    <w:rsid w:val="00DC1EC2"/>
    <w:rsid w:val="00E03FAF"/>
    <w:rsid w:val="00E06A93"/>
    <w:rsid w:val="00E73FC5"/>
    <w:rsid w:val="00E94641"/>
    <w:rsid w:val="00EA13BB"/>
    <w:rsid w:val="00EB3E74"/>
    <w:rsid w:val="00EF681C"/>
    <w:rsid w:val="00F357B4"/>
    <w:rsid w:val="00F70920"/>
    <w:rsid w:val="00FB7ED1"/>
    <w:rsid w:val="2F654CD9"/>
    <w:rsid w:val="6A3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3E64"/>
  <w15:chartTrackingRefBased/>
  <w15:docId w15:val="{625EF076-BA82-4935-9195-2DC4EAEE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F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8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3EB"/>
  </w:style>
  <w:style w:type="paragraph" w:styleId="Footer">
    <w:name w:val="footer"/>
    <w:basedOn w:val="Normal"/>
    <w:link w:val="FooterChar"/>
    <w:uiPriority w:val="99"/>
    <w:unhideWhenUsed/>
    <w:rsid w:val="00AD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ordma.gov/3401/Residential-Property-Tax-Exemption" TargetMode="External"/><Relationship Id="rId18" Type="http://schemas.openxmlformats.org/officeDocument/2006/relationships/hyperlink" Target="https://concordma.gov/DocumentCenter/View/229/Exemption-Application---Clause-41C---Senior-65-Age-" TargetMode="External"/><Relationship Id="rId26" Type="http://schemas.openxmlformats.org/officeDocument/2006/relationships/hyperlink" Target="https://concordma.gov/DocumentCenter/View/224/Exemption-Application---Clause-41A---Tax-Deferral-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ncordma.gov/191/Tax-Exemptions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oncordma.gov/DocumentCenter/View/55943/Fiscal-Year-2026-Application-for-Tax-Relief?bidId=" TargetMode="External"/><Relationship Id="rId17" Type="http://schemas.openxmlformats.org/officeDocument/2006/relationships/hyperlink" Target="https://concordma.gov/191/Tax-Exemptions" TargetMode="External"/><Relationship Id="rId25" Type="http://schemas.openxmlformats.org/officeDocument/2006/relationships/hyperlink" Target="https://concordma.gov/191/Tax-Exemptions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cordma.gov/DocumentCenter/View/227/Community-Preservation-Act-Exemption-Application-?bidId=" TargetMode="External"/><Relationship Id="rId20" Type="http://schemas.openxmlformats.org/officeDocument/2006/relationships/hyperlink" Target="https://concordma.gov/DocumentCenter/View/6368/Exemption-Application---Clause-17D---Surviving-SpouseSeniorMinor" TargetMode="External"/><Relationship Id="rId29" Type="http://schemas.openxmlformats.org/officeDocument/2006/relationships/hyperlink" Target="https://concordma.gov/191/Tax-Exempt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cordma.gov/1155/Hugh-Cargill-Trust-Committee" TargetMode="External"/><Relationship Id="rId24" Type="http://schemas.openxmlformats.org/officeDocument/2006/relationships/hyperlink" Target="https://concordma.gov/DocumentCenter/View/10085/Exemption-Application---Clause-22-22A-22D-22E---Veteran" TargetMode="External"/><Relationship Id="rId32" Type="http://schemas.openxmlformats.org/officeDocument/2006/relationships/hyperlink" Target="https://concordma.gov/164/Assess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cordma.gov/199/Community-Preservation-Act-Exemption" TargetMode="External"/><Relationship Id="rId23" Type="http://schemas.openxmlformats.org/officeDocument/2006/relationships/hyperlink" Target="https://concordma.gov/191/Tax-Exemptions" TargetMode="External"/><Relationship Id="rId28" Type="http://schemas.openxmlformats.org/officeDocument/2006/relationships/hyperlink" Target="https://www.mass.gov/doc/form-98-application-for-clause-18-financial-hardship-property-tax-exemption-activated-military/download?_ga=2.175273506.181957065.1643228625-1290156204.1643228625" TargetMode="External"/><Relationship Id="rId10" Type="http://schemas.openxmlformats.org/officeDocument/2006/relationships/hyperlink" Target="https://concordma.gov/1940/Means-Tested-Senior-Tax-Exemption" TargetMode="External"/><Relationship Id="rId19" Type="http://schemas.openxmlformats.org/officeDocument/2006/relationships/hyperlink" Target="https://concordma.gov/191/Tax-Exemptions" TargetMode="External"/><Relationship Id="rId31" Type="http://schemas.openxmlformats.org/officeDocument/2006/relationships/hyperlink" Target="mailto:assessing@concordm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iew.officeapps.live.com/op/view.aspx?src=https%3A%2F%2Fconcordma.gov%2FDocumentCenter%2FView%2F55872%2FResidential-Exemption-Application-FY2026&amp;wdOrigin=BROWSELINK" TargetMode="External"/><Relationship Id="rId22" Type="http://schemas.openxmlformats.org/officeDocument/2006/relationships/hyperlink" Target="https://concordma.gov/DocumentCenter/View/223/Exemption-Application---Clause-37A---Blind-" TargetMode="External"/><Relationship Id="rId27" Type="http://schemas.openxmlformats.org/officeDocument/2006/relationships/hyperlink" Target="https://concordma.gov/191/Tax-Exemptions" TargetMode="External"/><Relationship Id="rId30" Type="http://schemas.openxmlformats.org/officeDocument/2006/relationships/hyperlink" Target="https://www.mass.gov/doc/form-99-application-for-clause-18a-financial-hardship-property-tax-deferral/download?_ga=2.150697910.181957065.1643228625-1290156204.1643228625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5518a-b8c6-47af-83af-05d6dbc0987f">
      <Terms xmlns="http://schemas.microsoft.com/office/infopath/2007/PartnerControls"/>
    </lcf76f155ced4ddcb4097134ff3c332f>
    <SharedWithUsers xmlns="7ecfcf12-fb3b-47a2-b64c-a44f7aff47ac">
      <UserInfo>
        <DisplayName>Nicole Saia</DisplayName>
        <AccountId>13</AccountId>
        <AccountType/>
      </UserInfo>
      <UserInfo>
        <DisplayName>Amanda Wootan</DisplayName>
        <AccountId>34</AccountId>
        <AccountType/>
      </UserInfo>
      <UserInfo>
        <DisplayName>Valerie Bertsch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DDBA6C0CC9445A520AFEA360BFAEF" ma:contentTypeVersion="13" ma:contentTypeDescription="Create a new document." ma:contentTypeScope="" ma:versionID="b35898bfb87cd4ba593dd943ea7e6717">
  <xsd:schema xmlns:xsd="http://www.w3.org/2001/XMLSchema" xmlns:xs="http://www.w3.org/2001/XMLSchema" xmlns:p="http://schemas.microsoft.com/office/2006/metadata/properties" xmlns:ns2="8f35518a-b8c6-47af-83af-05d6dbc0987f" xmlns:ns3="7ecfcf12-fb3b-47a2-b64c-a44f7aff47ac" targetNamespace="http://schemas.microsoft.com/office/2006/metadata/properties" ma:root="true" ma:fieldsID="9ae42fdabb071d35e3f151f9d80e21cb" ns2:_="" ns3:_="">
    <xsd:import namespace="8f35518a-b8c6-47af-83af-05d6dbc0987f"/>
    <xsd:import namespace="7ecfcf12-fb3b-47a2-b64c-a44f7aff4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5518a-b8c6-47af-83af-05d6dbc0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bebd48-0262-4b3c-be1e-fe88a3d9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fcf12-fb3b-47a2-b64c-a44f7aff4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C0066-DCC9-4AD0-B524-4D961DBBB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1FBC2-AD6A-40D6-B7CD-02F787A2489A}">
  <ds:schemaRefs>
    <ds:schemaRef ds:uri="http://schemas.microsoft.com/office/2006/metadata/properties"/>
    <ds:schemaRef ds:uri="http://schemas.microsoft.com/office/infopath/2007/PartnerControls"/>
    <ds:schemaRef ds:uri="8f35518a-b8c6-47af-83af-05d6dbc0987f"/>
    <ds:schemaRef ds:uri="7ecfcf12-fb3b-47a2-b64c-a44f7aff47ac"/>
  </ds:schemaRefs>
</ds:datastoreItem>
</file>

<file path=customXml/itemProps3.xml><?xml version="1.0" encoding="utf-8"?>
<ds:datastoreItem xmlns:ds="http://schemas.openxmlformats.org/officeDocument/2006/customXml" ds:itemID="{F3B3FD9B-11D3-46E7-B605-810886EDF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0C90D-064C-4DD7-A4C9-33EC46805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5518a-b8c6-47af-83af-05d6dbc0987f"/>
    <ds:schemaRef ds:uri="7ecfcf12-fb3b-47a2-b64c-a44f7aff4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Bertsch</dc:creator>
  <cp:keywords/>
  <dc:description/>
  <cp:lastModifiedBy>Daniel Petitt</cp:lastModifiedBy>
  <cp:revision>2</cp:revision>
  <cp:lastPrinted>2025-08-01T13:20:00Z</cp:lastPrinted>
  <dcterms:created xsi:type="dcterms:W3CDTF">2025-12-04T15:27:00Z</dcterms:created>
  <dcterms:modified xsi:type="dcterms:W3CDTF">2025-12-04T15:27:00Z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0x010100841DDBA6C0CC9445A520AFEA360BFAEF</vt:lpwstr>
  </property>
  <property fmtid="{D5CDD505-2E9C-101B-9397-08002B2CF9AE}" pid="3" name="MediaServiceImageTags">
    <vt:lpwstr/>
  </property>
</Properties>
</file>